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9DD67" w14:textId="5A22D87A" w:rsidR="002F2FD2" w:rsidRDefault="002F2FD2" w:rsidP="006E6994">
      <w:pPr>
        <w:jc w:val="center"/>
      </w:pPr>
      <w:bookmarkStart w:id="0" w:name="_GoBack"/>
      <w:bookmarkEnd w:id="0"/>
      <w:r>
        <w:rPr>
          <w:noProof/>
        </w:rPr>
        <w:drawing>
          <wp:inline distT="0" distB="0" distL="0" distR="0" wp14:anchorId="05D7B1B1" wp14:editId="2E439756">
            <wp:extent cx="3657600" cy="957380"/>
            <wp:effectExtent l="0" t="0" r="0" b="8255"/>
            <wp:docPr id="1" name="Picture 1" descr="Perkins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B Business Solutions.jpg"/>
                    <pic:cNvPicPr/>
                  </pic:nvPicPr>
                  <pic:blipFill>
                    <a:blip r:embed="rId7">
                      <a:extLst>
                        <a:ext uri="{28A0092B-C50C-407E-A947-70E740481C1C}">
                          <a14:useLocalDpi xmlns:a14="http://schemas.microsoft.com/office/drawing/2010/main" val="0"/>
                        </a:ext>
                      </a:extLst>
                    </a:blip>
                    <a:stretch>
                      <a:fillRect/>
                    </a:stretch>
                  </pic:blipFill>
                  <pic:spPr>
                    <a:xfrm>
                      <a:off x="0" y="0"/>
                      <a:ext cx="3657600" cy="957380"/>
                    </a:xfrm>
                    <a:prstGeom prst="rect">
                      <a:avLst/>
                    </a:prstGeom>
                  </pic:spPr>
                </pic:pic>
              </a:graphicData>
            </a:graphic>
          </wp:inline>
        </w:drawing>
      </w:r>
    </w:p>
    <w:p w14:paraId="776081AB" w14:textId="028D6A76" w:rsidR="00DE5909" w:rsidRPr="00E0069F" w:rsidRDefault="00DE5909" w:rsidP="006E6994">
      <w:pPr>
        <w:pStyle w:val="Heading1"/>
      </w:pPr>
      <w:r w:rsidRPr="00E0069F">
        <w:t xml:space="preserve">How to Create Accessible </w:t>
      </w:r>
      <w:r w:rsidR="00F34C12" w:rsidRPr="00E0069F">
        <w:t>Documents in M</w:t>
      </w:r>
      <w:r w:rsidR="00286F46">
        <w:t>icrosoft Word</w:t>
      </w:r>
    </w:p>
    <w:p w14:paraId="4C5B80FF" w14:textId="77777777" w:rsidR="00DE5909" w:rsidRPr="006E165D" w:rsidRDefault="00DE5909" w:rsidP="006E6994">
      <w:pPr>
        <w:pStyle w:val="Heading2"/>
      </w:pPr>
      <w:r w:rsidRPr="006E165D">
        <w:t>How to achieve checklist item #1: Filename</w:t>
      </w:r>
    </w:p>
    <w:p w14:paraId="6D70847C" w14:textId="7069000C" w:rsidR="00DE5909" w:rsidRDefault="00DE5909" w:rsidP="006E6994">
      <w:r>
        <w:t>File &gt; Save OR CTL + S.</w:t>
      </w:r>
    </w:p>
    <w:p w14:paraId="10977EB0" w14:textId="77777777" w:rsidR="00DE5909" w:rsidRDefault="00DE5909" w:rsidP="006E6994">
      <w:r>
        <w:t>Enter a filename using the following rules:</w:t>
      </w:r>
    </w:p>
    <w:p w14:paraId="1EE3E04F" w14:textId="77777777" w:rsidR="00DE5909" w:rsidRDefault="00DE5909" w:rsidP="006E6994">
      <w:pPr>
        <w:pStyle w:val="ListParagraph"/>
        <w:numPr>
          <w:ilvl w:val="0"/>
          <w:numId w:val="2"/>
        </w:numPr>
      </w:pPr>
      <w:r>
        <w:t>No spaces</w:t>
      </w:r>
    </w:p>
    <w:p w14:paraId="2720FD49" w14:textId="77777777" w:rsidR="00DE5909" w:rsidRDefault="00DE5909" w:rsidP="006E6994">
      <w:pPr>
        <w:pStyle w:val="ListParagraph"/>
        <w:numPr>
          <w:ilvl w:val="0"/>
          <w:numId w:val="2"/>
        </w:numPr>
      </w:pPr>
      <w:r>
        <w:t>No special character (underscores and hyphens are okay)</w:t>
      </w:r>
    </w:p>
    <w:p w14:paraId="37A1910B" w14:textId="77777777" w:rsidR="00DE5909" w:rsidRDefault="00DE5909" w:rsidP="006E6994">
      <w:pPr>
        <w:pStyle w:val="ListParagraph"/>
        <w:numPr>
          <w:ilvl w:val="0"/>
          <w:numId w:val="2"/>
        </w:numPr>
      </w:pPr>
      <w:r>
        <w:t>No unfamiliar abbreviations</w:t>
      </w:r>
    </w:p>
    <w:p w14:paraId="4C461D53" w14:textId="339EF0CC" w:rsidR="00DE5909" w:rsidRDefault="00DE5909" w:rsidP="006E6994">
      <w:r>
        <w:t>Acce</w:t>
      </w:r>
      <w:r w:rsidR="006D5119">
        <w:t>ssible</w:t>
      </w:r>
      <w:r>
        <w:t xml:space="preserve"> filename Examples:</w:t>
      </w:r>
    </w:p>
    <w:p w14:paraId="38DFDA2F" w14:textId="77777777" w:rsidR="00DE5909" w:rsidRDefault="00DE5909" w:rsidP="006E6994">
      <w:pPr>
        <w:pStyle w:val="ListParagraph"/>
        <w:numPr>
          <w:ilvl w:val="0"/>
          <w:numId w:val="1"/>
        </w:numPr>
      </w:pPr>
      <w:r>
        <w:t>SmithB_Resume.docx</w:t>
      </w:r>
    </w:p>
    <w:p w14:paraId="7EC21F87" w14:textId="77777777" w:rsidR="00DE5909" w:rsidRDefault="00DE5909" w:rsidP="006E6994">
      <w:pPr>
        <w:pStyle w:val="ListParagraph"/>
        <w:numPr>
          <w:ilvl w:val="0"/>
          <w:numId w:val="1"/>
        </w:numPr>
      </w:pPr>
      <w:r>
        <w:t>04-12-16_Meeting_Agenda.docx</w:t>
      </w:r>
    </w:p>
    <w:p w14:paraId="243867C8" w14:textId="346AA0F6" w:rsidR="006E6994" w:rsidRPr="006E6994" w:rsidRDefault="00DE5909" w:rsidP="006E6994">
      <w:pPr>
        <w:pStyle w:val="ListParagraph"/>
        <w:numPr>
          <w:ilvl w:val="0"/>
          <w:numId w:val="1"/>
        </w:numPr>
        <w:rPr>
          <w:rStyle w:val="Heading2Char"/>
          <w:b w:val="0"/>
          <w:color w:val="auto"/>
          <w:sz w:val="24"/>
          <w:szCs w:val="24"/>
          <w:u w:val="none"/>
        </w:rPr>
      </w:pPr>
      <w:r>
        <w:t>US_History_Report_v1.docx</w:t>
      </w:r>
    </w:p>
    <w:p w14:paraId="0312418A" w14:textId="400F40DE" w:rsidR="00B8270A" w:rsidRDefault="00480A9F" w:rsidP="006E6994">
      <w:r w:rsidRPr="00C5291F">
        <w:rPr>
          <w:rStyle w:val="Heading2Char"/>
        </w:rPr>
        <w:t>How to achieve checklist item #2: File Properties</w:t>
      </w:r>
    </w:p>
    <w:p w14:paraId="6E690A5F" w14:textId="47D220F1" w:rsidR="00B8270A" w:rsidRDefault="00B8270A" w:rsidP="006E6994">
      <w:pPr>
        <w:pStyle w:val="Caption"/>
        <w:spacing w:after="0"/>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w:t>
      </w:r>
      <w:r w:rsidR="003B343E">
        <w:rPr>
          <w:noProof/>
        </w:rPr>
        <w:fldChar w:fldCharType="end"/>
      </w:r>
    </w:p>
    <w:p w14:paraId="06C8299C" w14:textId="1AB73FAB" w:rsidR="00480A9F" w:rsidRPr="002508C2" w:rsidRDefault="002508C2" w:rsidP="006E6994">
      <w:pPr>
        <w:spacing w:before="0"/>
        <w:rPr>
          <w:u w:val="single"/>
        </w:rPr>
      </w:pPr>
      <w:r w:rsidRPr="002508C2">
        <w:rPr>
          <w:rStyle w:val="Heading2Char"/>
          <w:noProof/>
          <w:u w:val="none"/>
        </w:rPr>
        <w:drawing>
          <wp:inline distT="0" distB="0" distL="0" distR="0" wp14:anchorId="2296DE68" wp14:editId="4F0F6F85">
            <wp:extent cx="5007836" cy="2708066"/>
            <wp:effectExtent l="190500" t="190500" r="193040" b="187960"/>
            <wp:docPr id="33" name="Picture 33" descr="Figure 1: On screen example of FIle Properties including title and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erkinsAccess/Desktop/1 File Properti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2127" cy="2710386"/>
                    </a:xfrm>
                    <a:prstGeom prst="rect">
                      <a:avLst/>
                    </a:prstGeom>
                    <a:ln>
                      <a:noFill/>
                    </a:ln>
                    <a:effectLst>
                      <a:outerShdw blurRad="190500" algn="tl" rotWithShape="0">
                        <a:srgbClr val="000000">
                          <a:alpha val="70000"/>
                        </a:srgbClr>
                      </a:outerShdw>
                    </a:effectLst>
                  </pic:spPr>
                </pic:pic>
              </a:graphicData>
            </a:graphic>
          </wp:inline>
        </w:drawing>
      </w:r>
    </w:p>
    <w:p w14:paraId="47F10489" w14:textId="35D60B9A" w:rsidR="00480A9F" w:rsidRPr="001F11FC" w:rsidRDefault="00480A9F" w:rsidP="006E6994">
      <w:pPr>
        <w:pStyle w:val="Heading3"/>
      </w:pPr>
      <w:r>
        <w:lastRenderedPageBreak/>
        <w:t xml:space="preserve">Set </w:t>
      </w:r>
      <w:r w:rsidR="00C97DE5">
        <w:t>Author and Title</w:t>
      </w:r>
    </w:p>
    <w:p w14:paraId="0447E4D3" w14:textId="15A49DDE" w:rsidR="00480A9F" w:rsidRDefault="00480A9F" w:rsidP="006E6994">
      <w:r>
        <w:t>File &gt; Info &gt; Properties.</w:t>
      </w:r>
    </w:p>
    <w:p w14:paraId="55221917" w14:textId="313E5FAD" w:rsidR="00480A9F" w:rsidRDefault="00480A9F" w:rsidP="006E6994">
      <w:r>
        <w:t>Enter Title and Author information</w:t>
      </w:r>
      <w:r w:rsidR="00780DA3">
        <w:t xml:space="preserve"> (See Figure 1)</w:t>
      </w:r>
      <w:r>
        <w:t>.</w:t>
      </w:r>
    </w:p>
    <w:p w14:paraId="078DE0D0" w14:textId="6F10B2B9" w:rsidR="00480A9F" w:rsidRPr="001F11FC" w:rsidRDefault="00480A9F" w:rsidP="006E6994">
      <w:r w:rsidRPr="00A847A5">
        <w:rPr>
          <w:rStyle w:val="Heading3Char"/>
        </w:rPr>
        <w:t>Set Document Language</w:t>
      </w:r>
    </w:p>
    <w:p w14:paraId="6C00DB79" w14:textId="40E936CE" w:rsidR="00DE5909" w:rsidRDefault="00480A9F" w:rsidP="006E6994">
      <w:r>
        <w:t>File &gt; Options &gt; Language</w:t>
      </w:r>
      <w:r w:rsidR="00780DA3">
        <w:t xml:space="preserve"> (See Figure 2)</w:t>
      </w:r>
      <w:r>
        <w:t>.</w:t>
      </w:r>
    </w:p>
    <w:p w14:paraId="0828E483" w14:textId="78D92626" w:rsidR="00226E99" w:rsidRDefault="00226E99" w:rsidP="006E6994">
      <w:r>
        <w:t>Or</w:t>
      </w:r>
    </w:p>
    <w:p w14:paraId="23D32AF1" w14:textId="4318D256" w:rsidR="00226E99" w:rsidRDefault="00226E99" w:rsidP="006E6994">
      <w:r>
        <w:t>Select All.</w:t>
      </w:r>
    </w:p>
    <w:p w14:paraId="3D99748B" w14:textId="5ED75556" w:rsidR="0058489F" w:rsidRDefault="0058489F" w:rsidP="006E6994">
      <w:r>
        <w:t xml:space="preserve">Select the language displayed in the status bar at the bottom of the document. </w:t>
      </w:r>
    </w:p>
    <w:p w14:paraId="2843CE34" w14:textId="77777777" w:rsidR="008A0048" w:rsidRDefault="0058489F" w:rsidP="006E6994">
      <w:r>
        <w:t>Select your language preference.</w:t>
      </w:r>
    </w:p>
    <w:p w14:paraId="4C4A7230" w14:textId="1ABD42C6"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2</w:t>
      </w:r>
      <w:r w:rsidR="003B343E">
        <w:rPr>
          <w:noProof/>
        </w:rPr>
        <w:fldChar w:fldCharType="end"/>
      </w:r>
    </w:p>
    <w:p w14:paraId="1BE10CD1" w14:textId="53777156" w:rsidR="0058489F" w:rsidRDefault="00F32E20" w:rsidP="006E6994">
      <w:r>
        <w:rPr>
          <w:noProof/>
        </w:rPr>
        <w:drawing>
          <wp:inline distT="0" distB="0" distL="0" distR="0" wp14:anchorId="46CB5B1F" wp14:editId="4215D709">
            <wp:extent cx="5943600" cy="2009140"/>
            <wp:effectExtent l="190500" t="190500" r="190500" b="181610"/>
            <wp:docPr id="16" name="Picture 16" descr="Figure 2: On screen example of Document Languag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PerkinsAccess/Desktop/2 Langu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09140"/>
                    </a:xfrm>
                    <a:prstGeom prst="rect">
                      <a:avLst/>
                    </a:prstGeom>
                    <a:ln>
                      <a:noFill/>
                    </a:ln>
                    <a:effectLst>
                      <a:outerShdw blurRad="190500" algn="tl" rotWithShape="0">
                        <a:srgbClr val="000000">
                          <a:alpha val="70000"/>
                        </a:srgbClr>
                      </a:outerShdw>
                    </a:effectLst>
                  </pic:spPr>
                </pic:pic>
              </a:graphicData>
            </a:graphic>
          </wp:inline>
        </w:drawing>
      </w:r>
    </w:p>
    <w:p w14:paraId="77F09C8D" w14:textId="77777777" w:rsidR="00DE5909" w:rsidRDefault="00DE5909" w:rsidP="006E6994">
      <w:pPr>
        <w:pStyle w:val="Heading2"/>
      </w:pPr>
      <w:r>
        <w:t>How to achieve checklist item #3: Page Numbers</w:t>
      </w:r>
    </w:p>
    <w:p w14:paraId="64B2C721" w14:textId="51D6566D" w:rsidR="00DE5909" w:rsidRDefault="00DE5909" w:rsidP="006E6994">
      <w:r>
        <w:t>Insert &gt; Page Numbers.</w:t>
      </w:r>
    </w:p>
    <w:p w14:paraId="5E6C8E8B" w14:textId="4DE85733" w:rsidR="008A0048" w:rsidRDefault="00DE5909" w:rsidP="006E6994">
      <w:r>
        <w:t>Select location of page numbers</w:t>
      </w:r>
      <w:r w:rsidR="00780DA3">
        <w:t xml:space="preserve"> (See Figure 3)</w:t>
      </w:r>
      <w:r>
        <w:t>.</w:t>
      </w:r>
      <w:r w:rsidR="0075478C" w:rsidRPr="0075478C">
        <w:rPr>
          <w:noProof/>
          <w:lang w:eastAsia="ja-JP"/>
        </w:rPr>
        <w:t xml:space="preserve"> </w:t>
      </w:r>
    </w:p>
    <w:p w14:paraId="05A54995" w14:textId="30D71F75"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3</w:t>
      </w:r>
      <w:r w:rsidR="003B343E">
        <w:rPr>
          <w:noProof/>
        </w:rPr>
        <w:fldChar w:fldCharType="end"/>
      </w:r>
    </w:p>
    <w:p w14:paraId="730266D3" w14:textId="5E1ECB5D" w:rsidR="005C2C9C" w:rsidRDefault="0075478C" w:rsidP="006E6994">
      <w:r>
        <w:rPr>
          <w:noProof/>
        </w:rPr>
        <w:drawing>
          <wp:inline distT="0" distB="0" distL="0" distR="0" wp14:anchorId="15C11EB6" wp14:editId="5EE20693">
            <wp:extent cx="5929630" cy="997585"/>
            <wp:effectExtent l="190500" t="190500" r="185420" b="183515"/>
            <wp:docPr id="13" name="Picture 13" descr="Figure 3: On screen example of Page numb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PerkinsAccess/Desktop/3 Langu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630" cy="997585"/>
                    </a:xfrm>
                    <a:prstGeom prst="rect">
                      <a:avLst/>
                    </a:prstGeom>
                    <a:ln>
                      <a:noFill/>
                    </a:ln>
                    <a:effectLst>
                      <a:outerShdw blurRad="190500" algn="tl" rotWithShape="0">
                        <a:srgbClr val="000000">
                          <a:alpha val="70000"/>
                        </a:srgbClr>
                      </a:outerShdw>
                    </a:effectLst>
                  </pic:spPr>
                </pic:pic>
              </a:graphicData>
            </a:graphic>
          </wp:inline>
        </w:drawing>
      </w:r>
    </w:p>
    <w:p w14:paraId="398E2B35" w14:textId="25D3292B" w:rsidR="00DE5909" w:rsidRDefault="00DE5909" w:rsidP="006E6994">
      <w:r>
        <w:t xml:space="preserve"> </w:t>
      </w:r>
    </w:p>
    <w:p w14:paraId="1E1C7183" w14:textId="77777777" w:rsidR="00DE5909" w:rsidRDefault="00DE5909" w:rsidP="006E6994">
      <w:pPr>
        <w:pStyle w:val="Heading2"/>
      </w:pPr>
      <w:r>
        <w:lastRenderedPageBreak/>
        <w:t>How to achieve checklist item #4: Text</w:t>
      </w:r>
    </w:p>
    <w:p w14:paraId="46A2ACEF" w14:textId="77777777" w:rsidR="00F2716A" w:rsidRDefault="004156AF" w:rsidP="006E6994">
      <w:pPr>
        <w:pStyle w:val="Heading3"/>
      </w:pPr>
      <w:r>
        <w:t xml:space="preserve">Set Default </w:t>
      </w:r>
      <w:r w:rsidR="00F2716A">
        <w:t xml:space="preserve">Font </w:t>
      </w:r>
    </w:p>
    <w:p w14:paraId="443B7F96" w14:textId="69D11D85" w:rsidR="00DE5909" w:rsidRDefault="00DE5909" w:rsidP="006E6994">
      <w:r>
        <w:t>Home &gt; Fonts OR CTL + D.</w:t>
      </w:r>
    </w:p>
    <w:p w14:paraId="399A84E5" w14:textId="77777777" w:rsidR="00DE5909" w:rsidRDefault="00DE5909" w:rsidP="006E6994">
      <w:r>
        <w:t>Make your selections for font, size, and color.</w:t>
      </w:r>
    </w:p>
    <w:p w14:paraId="52644A8A" w14:textId="65661B9D" w:rsidR="008A0048" w:rsidRDefault="00DE5909" w:rsidP="006E6994">
      <w:r>
        <w:t>Select “Set as Default”</w:t>
      </w:r>
      <w:r w:rsidR="00780DA3">
        <w:t xml:space="preserve"> (See Figure 4)</w:t>
      </w:r>
    </w:p>
    <w:p w14:paraId="6C8C71FD" w14:textId="4E4DD975"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4</w:t>
      </w:r>
      <w:r w:rsidR="003B343E">
        <w:rPr>
          <w:noProof/>
        </w:rPr>
        <w:fldChar w:fldCharType="end"/>
      </w:r>
    </w:p>
    <w:p w14:paraId="77E91224" w14:textId="34AFABF3" w:rsidR="00DE5909" w:rsidRDefault="005C2C9C" w:rsidP="006E6994">
      <w:r>
        <w:rPr>
          <w:noProof/>
        </w:rPr>
        <w:drawing>
          <wp:inline distT="0" distB="0" distL="0" distR="0" wp14:anchorId="5FD24333" wp14:editId="7A72BA51">
            <wp:extent cx="2984518" cy="4051531"/>
            <wp:effectExtent l="190500" t="190500" r="196850" b="196850"/>
            <wp:docPr id="14" name="Picture 14" descr="Figure 4: On screen example of setting a default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PerkinsAccess/Desktop/4 Page Number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921" cy="4072440"/>
                    </a:xfrm>
                    <a:prstGeom prst="rect">
                      <a:avLst/>
                    </a:prstGeom>
                    <a:ln>
                      <a:noFill/>
                    </a:ln>
                    <a:effectLst>
                      <a:outerShdw blurRad="190500" algn="tl" rotWithShape="0">
                        <a:srgbClr val="000000">
                          <a:alpha val="70000"/>
                        </a:srgbClr>
                      </a:outerShdw>
                    </a:effectLst>
                  </pic:spPr>
                </pic:pic>
              </a:graphicData>
            </a:graphic>
          </wp:inline>
        </w:drawing>
      </w:r>
    </w:p>
    <w:p w14:paraId="4369DDD3" w14:textId="3D79639C" w:rsidR="00DE5909" w:rsidRDefault="00F2716A" w:rsidP="006E6994">
      <w:pPr>
        <w:pStyle w:val="Heading3"/>
      </w:pPr>
      <w:r>
        <w:t>Increase Line-S</w:t>
      </w:r>
      <w:r w:rsidR="004156AF">
        <w:t>pacing</w:t>
      </w:r>
    </w:p>
    <w:p w14:paraId="4F6FAD1C" w14:textId="77777777" w:rsidR="00DE5909" w:rsidRDefault="00DE5909" w:rsidP="006E6994">
      <w:r>
        <w:t>Select block of text, or “select all” CRL + A to apply to whole document.</w:t>
      </w:r>
    </w:p>
    <w:p w14:paraId="0A50F3A0" w14:textId="77777777" w:rsidR="00DE5909" w:rsidRDefault="00DE5909" w:rsidP="006E6994">
      <w:r>
        <w:t xml:space="preserve">Home &gt; Line and Paragraph Spacing icon. </w:t>
      </w:r>
    </w:p>
    <w:p w14:paraId="5E9EFC8B" w14:textId="21AE8D9E" w:rsidR="00DE5909" w:rsidRDefault="00DE5909" w:rsidP="006E6994">
      <w:r>
        <w:t>Select line-spacing preference.</w:t>
      </w:r>
      <w:r w:rsidR="008A1D76">
        <w:t xml:space="preserve"> Use </w:t>
      </w:r>
      <w:r w:rsidR="008A1D76" w:rsidRPr="008A1D76">
        <w:t xml:space="preserve">line-spacing </w:t>
      </w:r>
      <w:r w:rsidR="008A1D76">
        <w:t>of 1.5 or more whenever possible.</w:t>
      </w:r>
    </w:p>
    <w:p w14:paraId="1F65EEF1" w14:textId="77777777" w:rsidR="006E6994" w:rsidRDefault="006E6994">
      <w:pPr>
        <w:spacing w:before="0" w:line="240" w:lineRule="auto"/>
        <w:rPr>
          <w:b/>
          <w:color w:val="1F4E79" w:themeColor="accent1" w:themeShade="80"/>
          <w:sz w:val="28"/>
          <w:szCs w:val="28"/>
          <w:u w:val="single"/>
        </w:rPr>
      </w:pPr>
      <w:r>
        <w:br w:type="page"/>
      </w:r>
    </w:p>
    <w:p w14:paraId="144B3BE9" w14:textId="1E362CEB" w:rsidR="00DE5909" w:rsidRDefault="00DE5909" w:rsidP="006E6994">
      <w:pPr>
        <w:pStyle w:val="Heading2"/>
      </w:pPr>
      <w:r>
        <w:lastRenderedPageBreak/>
        <w:t>How to achieve checklist item #5: Color</w:t>
      </w:r>
    </w:p>
    <w:p w14:paraId="25462433" w14:textId="77777777" w:rsidR="00DE5909" w:rsidRDefault="00DE5909" w:rsidP="006E6994">
      <w:r>
        <w:t xml:space="preserve">Test contrast ratio using the </w:t>
      </w:r>
      <w:hyperlink r:id="rId12" w:tooltip="Colour Contrast Analyzer" w:history="1">
        <w:r w:rsidRPr="00BE147C">
          <w:rPr>
            <w:rStyle w:val="Hyperlink"/>
          </w:rPr>
          <w:t>Colour Contrast Analyzer</w:t>
        </w:r>
      </w:hyperlink>
      <w:r>
        <w:t xml:space="preserve">. </w:t>
      </w:r>
    </w:p>
    <w:p w14:paraId="0EE7881B" w14:textId="144C7697" w:rsidR="00DE5909" w:rsidRDefault="00DE5909" w:rsidP="006E6994">
      <w:r>
        <w:t xml:space="preserve">Use a font color that has a color contrast </w:t>
      </w:r>
      <w:r w:rsidR="003349FD">
        <w:t>ratio of 4.5:1 for 12 to 14-point font, and 3:1 for 14</w:t>
      </w:r>
      <w:r>
        <w:t xml:space="preserve">-point </w:t>
      </w:r>
      <w:r w:rsidR="003349FD">
        <w:t>Bold font and</w:t>
      </w:r>
      <w:r>
        <w:t xml:space="preserve"> larger</w:t>
      </w:r>
      <w:r w:rsidR="003C22DA">
        <w:t xml:space="preserve"> (See Figure 5)</w:t>
      </w:r>
      <w:r>
        <w:t xml:space="preserve">. </w:t>
      </w:r>
    </w:p>
    <w:p w14:paraId="635D2389" w14:textId="77777777" w:rsidR="00DE5909" w:rsidRDefault="00DE5909" w:rsidP="006E6994">
      <w:r>
        <w:t xml:space="preserve">When color is used to convey meaning or distinguish elements, (e.g. highlighted text), a secondary characteristic must also be used such as an underline. </w:t>
      </w:r>
    </w:p>
    <w:p w14:paraId="072933A9" w14:textId="77777777" w:rsidR="00DE5909" w:rsidRDefault="00DE5909" w:rsidP="006E6994">
      <w:r>
        <w:t xml:space="preserve">In charts and graphs, text labels or a secondary visual characteristic (such as a textured fill) must be used. </w:t>
      </w:r>
    </w:p>
    <w:p w14:paraId="52AF9BA8" w14:textId="6A4C806D" w:rsidR="00DE5909" w:rsidRDefault="00DE5909" w:rsidP="006E6994">
      <w:r>
        <w:t>See “</w:t>
      </w:r>
      <w:r w:rsidR="003918CD">
        <w:t>How to achieve checklist item 13</w:t>
      </w:r>
      <w:r>
        <w:t xml:space="preserve">”. </w:t>
      </w:r>
    </w:p>
    <w:p w14:paraId="17926DE6" w14:textId="6989D360" w:rsidR="003C22DA" w:rsidRDefault="003C22DA" w:rsidP="006E6994">
      <w:pPr>
        <w:pStyle w:val="Caption"/>
      </w:pPr>
      <w:r>
        <w:t xml:space="preserve">Figure </w:t>
      </w:r>
      <w:r w:rsidR="001B47DE">
        <w:fldChar w:fldCharType="begin"/>
      </w:r>
      <w:r w:rsidR="001B47DE">
        <w:instrText xml:space="preserve"> SEQ Figure \* ARABIC </w:instrText>
      </w:r>
      <w:r w:rsidR="001B47DE">
        <w:fldChar w:fldCharType="separate"/>
      </w:r>
      <w:r>
        <w:rPr>
          <w:noProof/>
        </w:rPr>
        <w:t>5</w:t>
      </w:r>
      <w:r w:rsidR="001B47DE">
        <w:rPr>
          <w:noProof/>
        </w:rPr>
        <w:fldChar w:fldCharType="end"/>
      </w:r>
    </w:p>
    <w:p w14:paraId="4BAD62F1" w14:textId="1F89984A" w:rsidR="00D54629" w:rsidRDefault="003C22DA" w:rsidP="006E6994">
      <w:r>
        <w:rPr>
          <w:noProof/>
        </w:rPr>
        <w:drawing>
          <wp:inline distT="0" distB="0" distL="0" distR="0" wp14:anchorId="440A43E2" wp14:editId="4A38262C">
            <wp:extent cx="5932170" cy="3691890"/>
            <wp:effectExtent l="190500" t="190500" r="182880" b="194310"/>
            <wp:docPr id="3" name="Picture 3" descr="Figure 5: On screen example of how the Color Contrast Analyzer tool is used to test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erkinsAccess/Desktop/W2 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170" cy="3691890"/>
                    </a:xfrm>
                    <a:prstGeom prst="rect">
                      <a:avLst/>
                    </a:prstGeom>
                    <a:ln>
                      <a:noFill/>
                    </a:ln>
                    <a:effectLst>
                      <a:outerShdw blurRad="190500" algn="tl" rotWithShape="0">
                        <a:srgbClr val="000000">
                          <a:alpha val="70000"/>
                        </a:srgbClr>
                      </a:outerShdw>
                    </a:effectLst>
                  </pic:spPr>
                </pic:pic>
              </a:graphicData>
            </a:graphic>
          </wp:inline>
        </w:drawing>
      </w:r>
    </w:p>
    <w:p w14:paraId="36E0AE72" w14:textId="77777777" w:rsidR="006E6994" w:rsidRDefault="006E6994">
      <w:pPr>
        <w:spacing w:before="0" w:line="240" w:lineRule="auto"/>
        <w:rPr>
          <w:b/>
          <w:color w:val="1F4E79" w:themeColor="accent1" w:themeShade="80"/>
          <w:sz w:val="28"/>
          <w:szCs w:val="28"/>
          <w:u w:val="single"/>
        </w:rPr>
      </w:pPr>
      <w:r>
        <w:br w:type="page"/>
      </w:r>
    </w:p>
    <w:p w14:paraId="35F35DE3" w14:textId="248C568A" w:rsidR="00DE5909" w:rsidRDefault="00DE5909" w:rsidP="006E6994">
      <w:pPr>
        <w:pStyle w:val="Heading2"/>
      </w:pPr>
      <w:r>
        <w:lastRenderedPageBreak/>
        <w:t>How to achieve checklist item #6: Whitespace</w:t>
      </w:r>
    </w:p>
    <w:p w14:paraId="5465AFD8" w14:textId="74EF3734" w:rsidR="00DE5909" w:rsidRPr="001F11FC" w:rsidRDefault="006B4494" w:rsidP="006E6994">
      <w:pPr>
        <w:pStyle w:val="Heading3"/>
      </w:pPr>
      <w:r>
        <w:t>I</w:t>
      </w:r>
      <w:r w:rsidR="00DE5909" w:rsidRPr="001F11FC">
        <w:t>nsert a page break:</w:t>
      </w:r>
    </w:p>
    <w:p w14:paraId="5C17DE43" w14:textId="77777777" w:rsidR="00DE5909" w:rsidRDefault="00DE5909" w:rsidP="006E6994">
      <w:r>
        <w:t>Place cursor at the beginning of the line of text that will start the new page.</w:t>
      </w:r>
    </w:p>
    <w:p w14:paraId="70499229" w14:textId="25CEA925" w:rsidR="00F32E20" w:rsidRDefault="00DE5909" w:rsidP="006E6994">
      <w:r>
        <w:t>Insert &gt; Page Break</w:t>
      </w:r>
      <w:r w:rsidR="00611190">
        <w:t xml:space="preserve"> (See Figure 6</w:t>
      </w:r>
      <w:r w:rsidR="00780DA3">
        <w:t>)</w:t>
      </w:r>
      <w:r>
        <w:t>.</w:t>
      </w:r>
    </w:p>
    <w:p w14:paraId="353E7022" w14:textId="148EC49C"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6</w:t>
      </w:r>
      <w:r w:rsidR="003B343E">
        <w:rPr>
          <w:noProof/>
        </w:rPr>
        <w:fldChar w:fldCharType="end"/>
      </w:r>
    </w:p>
    <w:p w14:paraId="1AB6A6A7" w14:textId="517926B4" w:rsidR="00DE5909" w:rsidRDefault="00F32E20" w:rsidP="006E6994">
      <w:r>
        <w:rPr>
          <w:noProof/>
        </w:rPr>
        <w:drawing>
          <wp:inline distT="0" distB="0" distL="0" distR="0" wp14:anchorId="676D7FF3" wp14:editId="66E181F0">
            <wp:extent cx="2451735" cy="2913419"/>
            <wp:effectExtent l="190500" t="190500" r="196215" b="191770"/>
            <wp:docPr id="17" name="Picture 17" descr="Figure 6: On screen example of Inserting a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PerkinsAccess/Desktop/5 Page Brea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433" cy="2935638"/>
                    </a:xfrm>
                    <a:prstGeom prst="rect">
                      <a:avLst/>
                    </a:prstGeom>
                    <a:ln>
                      <a:noFill/>
                    </a:ln>
                    <a:effectLst>
                      <a:outerShdw blurRad="190500" algn="tl" rotWithShape="0">
                        <a:srgbClr val="000000">
                          <a:alpha val="70000"/>
                        </a:srgbClr>
                      </a:outerShdw>
                    </a:effectLst>
                  </pic:spPr>
                </pic:pic>
              </a:graphicData>
            </a:graphic>
          </wp:inline>
        </w:drawing>
      </w:r>
    </w:p>
    <w:p w14:paraId="739C3EF9" w14:textId="1825CD70" w:rsidR="005F6F7A" w:rsidRDefault="005F6F7A" w:rsidP="006E6994">
      <w:pPr>
        <w:pStyle w:val="Heading3"/>
      </w:pPr>
      <w:r>
        <w:t>Create Space Between Lines of Text</w:t>
      </w:r>
    </w:p>
    <w:p w14:paraId="42022F71" w14:textId="4C28D490" w:rsidR="00DE5909" w:rsidRDefault="00DE5909" w:rsidP="006E6994">
      <w:r>
        <w:t xml:space="preserve">Select the line of text. </w:t>
      </w:r>
    </w:p>
    <w:p w14:paraId="68E2EB9F" w14:textId="77777777" w:rsidR="00DE5909" w:rsidRDefault="00DE5909" w:rsidP="006E6994">
      <w:r>
        <w:t>Page Layout &gt; Spacing &gt; increase value of “before” or “after”.</w:t>
      </w:r>
    </w:p>
    <w:p w14:paraId="64763057" w14:textId="77777777" w:rsidR="00DE5909" w:rsidRDefault="00DE5909" w:rsidP="006E6994">
      <w:r>
        <w:t>Can also select text, then “right-click” and choose Paragraph.</w:t>
      </w:r>
    </w:p>
    <w:p w14:paraId="4834A5E9" w14:textId="7D470BCA" w:rsidR="006B4494" w:rsidRDefault="006B4494" w:rsidP="006E6994">
      <w:pPr>
        <w:pStyle w:val="Heading3"/>
      </w:pPr>
      <w:r>
        <w:t>Create Columns</w:t>
      </w:r>
    </w:p>
    <w:p w14:paraId="26CDC42C" w14:textId="399C0EC4" w:rsidR="006B4494" w:rsidRDefault="006B4494" w:rsidP="006E6994">
      <w:r>
        <w:t>Select the text you would like to present in columns.</w:t>
      </w:r>
    </w:p>
    <w:p w14:paraId="6DC1A9CD" w14:textId="1FA74277" w:rsidR="006B4494" w:rsidRDefault="006B4494" w:rsidP="006E6994">
      <w:r>
        <w:t xml:space="preserve">Page Layout &gt; Columns. </w:t>
      </w:r>
    </w:p>
    <w:p w14:paraId="32EF4142" w14:textId="76F4592F" w:rsidR="006B4494" w:rsidRDefault="000F349F" w:rsidP="006E6994">
      <w:r>
        <w:t xml:space="preserve">Select the preferred number of columns. </w:t>
      </w:r>
    </w:p>
    <w:p w14:paraId="170E5A5C" w14:textId="1C554F0D" w:rsidR="000F349F" w:rsidRPr="00FA2E3F" w:rsidRDefault="000F349F" w:rsidP="006E6994">
      <w:r>
        <w:t xml:space="preserve">Note: Be sure to apply only to selected text unless you want columns for the entire document. </w:t>
      </w:r>
    </w:p>
    <w:p w14:paraId="2DE1F0B6" w14:textId="77777777" w:rsidR="006E6994" w:rsidRDefault="006E6994">
      <w:pPr>
        <w:spacing w:before="0" w:line="240" w:lineRule="auto"/>
        <w:rPr>
          <w:b/>
          <w:color w:val="1F4E79" w:themeColor="accent1" w:themeShade="80"/>
          <w:sz w:val="28"/>
          <w:szCs w:val="28"/>
          <w:u w:val="single"/>
        </w:rPr>
      </w:pPr>
      <w:r>
        <w:br w:type="page"/>
      </w:r>
    </w:p>
    <w:p w14:paraId="252963EE" w14:textId="64911BBC" w:rsidR="00DE5909" w:rsidRDefault="00DE5909" w:rsidP="006E6994">
      <w:pPr>
        <w:pStyle w:val="Heading2"/>
      </w:pPr>
      <w:r>
        <w:lastRenderedPageBreak/>
        <w:t>How to achieve checklist item #7: Headings</w:t>
      </w:r>
    </w:p>
    <w:p w14:paraId="27155219" w14:textId="299C36E0" w:rsidR="00690A9C" w:rsidRDefault="00690A9C" w:rsidP="006E6994">
      <w:pPr>
        <w:pStyle w:val="Heading3"/>
      </w:pPr>
      <w:r>
        <w:t>Apply a Heading Style</w:t>
      </w:r>
    </w:p>
    <w:p w14:paraId="3FEB71A2" w14:textId="77777777" w:rsidR="00DE5909" w:rsidRDefault="00DE5909" w:rsidP="006E6994">
      <w:r>
        <w:t>Select text to be styled as a heading.</w:t>
      </w:r>
    </w:p>
    <w:p w14:paraId="46733B54" w14:textId="025F19C4" w:rsidR="00DE5909" w:rsidRDefault="00DE5909" w:rsidP="006E6994">
      <w:r>
        <w:t>Select heading level in Home &gt; Styles</w:t>
      </w:r>
      <w:r w:rsidR="00611190">
        <w:t xml:space="preserve"> (See Figure 7</w:t>
      </w:r>
      <w:r w:rsidR="00780DA3">
        <w:t>)</w:t>
      </w:r>
      <w:r>
        <w:t>.</w:t>
      </w:r>
    </w:p>
    <w:p w14:paraId="528F4EAF" w14:textId="77777777" w:rsidR="008A0048" w:rsidRDefault="00DE5909" w:rsidP="006E6994">
      <w:r w:rsidRPr="00926EC2">
        <w:t xml:space="preserve">Note: The heading level may change the color of the text. This color may not meet contrast ratio guidelines. It may also not be your color preference. </w:t>
      </w:r>
    </w:p>
    <w:p w14:paraId="5ECA678A" w14:textId="6CEAEC03"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7</w:t>
      </w:r>
      <w:r w:rsidR="003B343E">
        <w:rPr>
          <w:noProof/>
        </w:rPr>
        <w:fldChar w:fldCharType="end"/>
      </w:r>
    </w:p>
    <w:p w14:paraId="4DB7D96F" w14:textId="02535923" w:rsidR="00DE5909" w:rsidRPr="00926EC2" w:rsidRDefault="001123A6" w:rsidP="006E6994">
      <w:r>
        <w:rPr>
          <w:noProof/>
        </w:rPr>
        <w:drawing>
          <wp:inline distT="0" distB="0" distL="0" distR="0" wp14:anchorId="525F32D0" wp14:editId="3DD5EBCF">
            <wp:extent cx="5943600" cy="1177925"/>
            <wp:effectExtent l="190500" t="190500" r="190500" b="193675"/>
            <wp:docPr id="19" name="Picture 19" descr="Figure 7: On screen example of Heading Sty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PerkinsAccess/Desktop/Heading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7925"/>
                    </a:xfrm>
                    <a:prstGeom prst="rect">
                      <a:avLst/>
                    </a:prstGeom>
                    <a:ln>
                      <a:noFill/>
                    </a:ln>
                    <a:effectLst>
                      <a:outerShdw blurRad="190500" algn="tl" rotWithShape="0">
                        <a:srgbClr val="000000">
                          <a:alpha val="70000"/>
                        </a:srgbClr>
                      </a:outerShdw>
                    </a:effectLst>
                  </pic:spPr>
                </pic:pic>
              </a:graphicData>
            </a:graphic>
          </wp:inline>
        </w:drawing>
      </w:r>
    </w:p>
    <w:p w14:paraId="211D61F3" w14:textId="68F1F7D4" w:rsidR="00DE5909" w:rsidRPr="00926EC2" w:rsidRDefault="00690A9C" w:rsidP="006E6994">
      <w:pPr>
        <w:pStyle w:val="Heading3"/>
      </w:pPr>
      <w:r>
        <w:t>Modify Heading Style</w:t>
      </w:r>
    </w:p>
    <w:p w14:paraId="7F436CF5" w14:textId="77777777" w:rsidR="00DE5909" w:rsidRDefault="00DE5909" w:rsidP="006E6994">
      <w:r>
        <w:t>Select the heading/text you want to modify.</w:t>
      </w:r>
    </w:p>
    <w:p w14:paraId="58B7F05C" w14:textId="77777777" w:rsidR="00DE5909" w:rsidRDefault="00DE5909" w:rsidP="006E6994">
      <w:r>
        <w:t>Change the font, size, color, etc. using formatting tools in the Home ribbon.</w:t>
      </w:r>
    </w:p>
    <w:p w14:paraId="238CCEEB" w14:textId="77777777" w:rsidR="00DE5909" w:rsidRDefault="00DE5909" w:rsidP="006E6994">
      <w:r>
        <w:t xml:space="preserve">“Right-click” on the heading level in the Styles section and choose “Update to match selection.” </w:t>
      </w:r>
    </w:p>
    <w:p w14:paraId="6BEACA83" w14:textId="77777777" w:rsidR="00DE5909" w:rsidRDefault="00DE5909" w:rsidP="006E6994">
      <w:pPr>
        <w:pStyle w:val="Heading2"/>
      </w:pPr>
      <w:r>
        <w:t>How to achieve checklist item #8: Table of Contents</w:t>
      </w:r>
    </w:p>
    <w:p w14:paraId="2967E5D3" w14:textId="77777777" w:rsidR="00DE5909" w:rsidRDefault="00DE5909" w:rsidP="006E6994">
      <w:r>
        <w:t>Note: The document must have semantic heading structure prior to creating a Table of Contents.</w:t>
      </w:r>
    </w:p>
    <w:p w14:paraId="11E8883A" w14:textId="25BD72A8" w:rsidR="00DE5909" w:rsidRDefault="00FA0FE1" w:rsidP="006E6994">
      <w:pPr>
        <w:pStyle w:val="Heading3"/>
      </w:pPr>
      <w:r>
        <w:t>Create a Table of Contents</w:t>
      </w:r>
    </w:p>
    <w:p w14:paraId="20BED1DE" w14:textId="7254C335" w:rsidR="00DE5909" w:rsidRDefault="00DE5909" w:rsidP="006E6994">
      <w:r>
        <w:t>References &gt; Table of Contents &gt; Insert Table of Contents</w:t>
      </w:r>
      <w:r w:rsidR="00611190">
        <w:t xml:space="preserve"> (See Figure 8</w:t>
      </w:r>
      <w:r w:rsidR="00FD588E">
        <w:t>)</w:t>
      </w:r>
      <w:r>
        <w:t>.</w:t>
      </w:r>
    </w:p>
    <w:p w14:paraId="5385FF59" w14:textId="73AA6513" w:rsidR="00DE5909" w:rsidRDefault="00DE5909" w:rsidP="006E6994">
      <w:r>
        <w:t>Choose your forma</w:t>
      </w:r>
      <w:r w:rsidR="00FA0FE1">
        <w:t>t preference</w:t>
      </w:r>
      <w:r>
        <w:t xml:space="preserve">. </w:t>
      </w:r>
    </w:p>
    <w:p w14:paraId="45C77E0B" w14:textId="4B95EE0D" w:rsidR="008A0048" w:rsidRDefault="00DE5909" w:rsidP="006E6994">
      <w:r>
        <w:t>In the “Show levels” field, enter the number of heading levels you would like to appear in the TOC. For example, if you want heading 1 and heading 2 text to appear in the TOC, enter 2</w:t>
      </w:r>
    </w:p>
    <w:p w14:paraId="3B49F63B" w14:textId="77777777" w:rsidR="00151C67" w:rsidRDefault="00151C67">
      <w:pPr>
        <w:spacing w:before="0" w:line="240" w:lineRule="auto"/>
        <w:rPr>
          <w:i/>
          <w:iCs/>
          <w:color w:val="44546A" w:themeColor="text2"/>
          <w:sz w:val="18"/>
          <w:szCs w:val="18"/>
        </w:rPr>
      </w:pPr>
      <w:r>
        <w:br w:type="page"/>
      </w:r>
    </w:p>
    <w:p w14:paraId="113B39C6" w14:textId="51DA35AC" w:rsidR="008A0048" w:rsidRDefault="008A0048" w:rsidP="006E6994">
      <w:pPr>
        <w:pStyle w:val="Caption"/>
      </w:pPr>
      <w:r>
        <w:lastRenderedPageBreak/>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8</w:t>
      </w:r>
      <w:r w:rsidR="003B343E">
        <w:rPr>
          <w:noProof/>
        </w:rPr>
        <w:fldChar w:fldCharType="end"/>
      </w:r>
    </w:p>
    <w:p w14:paraId="73BAB0F8" w14:textId="0D8F193A" w:rsidR="00DE5909" w:rsidRDefault="00953EF8" w:rsidP="006E6994">
      <w:r>
        <w:rPr>
          <w:noProof/>
        </w:rPr>
        <w:drawing>
          <wp:inline distT="0" distB="0" distL="0" distR="0" wp14:anchorId="04DEDC52" wp14:editId="4D9856C9">
            <wp:extent cx="4347612" cy="5502795"/>
            <wp:effectExtent l="190500" t="190500" r="186690" b="193675"/>
            <wp:docPr id="22" name="Picture 22" descr="Figure 8: On screen example of Table Of Content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PerkinsAccess/Desktop/7 Table Of Conten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215" cy="5532670"/>
                    </a:xfrm>
                    <a:prstGeom prst="rect">
                      <a:avLst/>
                    </a:prstGeom>
                    <a:ln>
                      <a:noFill/>
                    </a:ln>
                    <a:effectLst>
                      <a:outerShdw blurRad="190500" algn="tl" rotWithShape="0">
                        <a:srgbClr val="000000">
                          <a:alpha val="70000"/>
                        </a:srgbClr>
                      </a:outerShdw>
                    </a:effectLst>
                  </pic:spPr>
                </pic:pic>
              </a:graphicData>
            </a:graphic>
          </wp:inline>
        </w:drawing>
      </w:r>
    </w:p>
    <w:p w14:paraId="1197DDDE" w14:textId="77777777" w:rsidR="00151C67" w:rsidRDefault="00151C67">
      <w:pPr>
        <w:spacing w:before="0" w:line="240" w:lineRule="auto"/>
        <w:rPr>
          <w:b/>
          <w:color w:val="1F4E79" w:themeColor="accent1" w:themeShade="80"/>
          <w:sz w:val="28"/>
          <w:szCs w:val="28"/>
          <w:u w:val="single"/>
        </w:rPr>
      </w:pPr>
      <w:r>
        <w:br w:type="page"/>
      </w:r>
    </w:p>
    <w:p w14:paraId="5C240CF5" w14:textId="7664BC47" w:rsidR="00DE5909" w:rsidRDefault="00DE5909" w:rsidP="006E6994">
      <w:pPr>
        <w:pStyle w:val="Heading2"/>
      </w:pPr>
      <w:r>
        <w:lastRenderedPageBreak/>
        <w:t xml:space="preserve">How to achieve checklist item #9: </w:t>
      </w:r>
      <w:r w:rsidR="00177B01">
        <w:t xml:space="preserve">Data </w:t>
      </w:r>
      <w:r>
        <w:t>Tables</w:t>
      </w:r>
    </w:p>
    <w:p w14:paraId="6E11FE60" w14:textId="6FE46D6C" w:rsidR="00DE5909" w:rsidRDefault="009F584D" w:rsidP="006E6994">
      <w:pPr>
        <w:pStyle w:val="Heading3"/>
      </w:pPr>
      <w:r>
        <w:t>I</w:t>
      </w:r>
      <w:r w:rsidR="00DE5909">
        <w:t>nsert a table…</w:t>
      </w:r>
    </w:p>
    <w:p w14:paraId="43588DE1" w14:textId="77777777" w:rsidR="00DE5909" w:rsidRDefault="00DE5909" w:rsidP="006E6994">
      <w:r>
        <w:t>Insert &gt; Table &gt; Insert Table.</w:t>
      </w:r>
    </w:p>
    <w:p w14:paraId="3747C4E2" w14:textId="77777777" w:rsidR="00DE5909" w:rsidRDefault="00DE5909" w:rsidP="006E6994">
      <w:r>
        <w:t>Note: Do not select “Draw Table.”</w:t>
      </w:r>
    </w:p>
    <w:p w14:paraId="79491CCE" w14:textId="635D1E51" w:rsidR="003770E1" w:rsidRDefault="00DE5909" w:rsidP="006E6994">
      <w:r>
        <w:t>In the Insert Table window, enter the number of rows and columns for the table, then select OK</w:t>
      </w:r>
      <w:r w:rsidR="00611190">
        <w:t xml:space="preserve"> (See Figure 9</w:t>
      </w:r>
      <w:r w:rsidR="00FD588E">
        <w:t>).</w:t>
      </w:r>
    </w:p>
    <w:p w14:paraId="7A150752" w14:textId="77777777" w:rsidR="008A0048" w:rsidRDefault="00DE5909" w:rsidP="006E6994">
      <w:r>
        <w:t xml:space="preserve"> </w:t>
      </w:r>
    </w:p>
    <w:p w14:paraId="13C6D9B7" w14:textId="122A0499"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9</w:t>
      </w:r>
      <w:r w:rsidR="003B343E">
        <w:rPr>
          <w:noProof/>
        </w:rPr>
        <w:fldChar w:fldCharType="end"/>
      </w:r>
    </w:p>
    <w:p w14:paraId="5758EB44" w14:textId="5041743C" w:rsidR="00DE5909" w:rsidRDefault="003770E1" w:rsidP="006E6994">
      <w:r>
        <w:rPr>
          <w:noProof/>
        </w:rPr>
        <w:drawing>
          <wp:inline distT="0" distB="0" distL="0" distR="0" wp14:anchorId="3E6A1AE8" wp14:editId="6BE9829B">
            <wp:extent cx="2881630" cy="3837940"/>
            <wp:effectExtent l="190500" t="190500" r="185420" b="181610"/>
            <wp:docPr id="23" name="Picture 23" descr="Figure 9: On screen example of &quot;Insert Table&quo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PerkinsAccess/Desktop/8 Insert Tab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1630" cy="3837940"/>
                    </a:xfrm>
                    <a:prstGeom prst="rect">
                      <a:avLst/>
                    </a:prstGeom>
                    <a:ln>
                      <a:noFill/>
                    </a:ln>
                    <a:effectLst>
                      <a:outerShdw blurRad="190500" algn="tl" rotWithShape="0">
                        <a:srgbClr val="000000">
                          <a:alpha val="70000"/>
                        </a:srgbClr>
                      </a:outerShdw>
                    </a:effectLst>
                  </pic:spPr>
                </pic:pic>
              </a:graphicData>
            </a:graphic>
          </wp:inline>
        </w:drawing>
      </w:r>
    </w:p>
    <w:p w14:paraId="09466F64" w14:textId="2946B2A2" w:rsidR="00DE5909" w:rsidRDefault="009F584D" w:rsidP="006E6994">
      <w:r>
        <w:rPr>
          <w:rStyle w:val="Heading3Char"/>
        </w:rPr>
        <w:t>Ensure that Rows do not Break Across P</w:t>
      </w:r>
      <w:r w:rsidR="00DE5909" w:rsidRPr="00A847A5">
        <w:rPr>
          <w:rStyle w:val="Heading3Char"/>
        </w:rPr>
        <w:t>age</w:t>
      </w:r>
      <w:r>
        <w:rPr>
          <w:rStyle w:val="Heading3Char"/>
        </w:rPr>
        <w:t>s</w:t>
      </w:r>
    </w:p>
    <w:p w14:paraId="6E2C0114" w14:textId="77777777" w:rsidR="00DE5909" w:rsidRDefault="00DE5909" w:rsidP="006E6994">
      <w:r>
        <w:t xml:space="preserve">Select the entire table by clicking on the arrows in the upper left corner of the table, or go to Table Tools &gt; Layout &gt; Select &gt; Select Table. </w:t>
      </w:r>
    </w:p>
    <w:p w14:paraId="29324D7C" w14:textId="25FF47FB" w:rsidR="00DE5909" w:rsidRDefault="009F584D" w:rsidP="006E6994">
      <w:r>
        <w:t xml:space="preserve">“Right-click”  and select </w:t>
      </w:r>
      <w:r w:rsidR="00DE5909">
        <w:t xml:space="preserve">Table Properties, or select Properties in Table Tools &gt; Layout.  </w:t>
      </w:r>
    </w:p>
    <w:p w14:paraId="09D35336" w14:textId="5CCD4FFA" w:rsidR="00DE5909" w:rsidRDefault="00DE5909" w:rsidP="006E6994">
      <w:r>
        <w:t xml:space="preserve">In the Table Properties window, select the </w:t>
      </w:r>
      <w:r w:rsidR="009F1307">
        <w:t>“Row</w:t>
      </w:r>
      <w:r>
        <w:t>” tab.</w:t>
      </w:r>
    </w:p>
    <w:p w14:paraId="0B2BE4D6" w14:textId="77777777" w:rsidR="00DE5909" w:rsidRDefault="00DE5909" w:rsidP="006E6994">
      <w:r>
        <w:t>Uncheck “Allow row to break across pages.”</w:t>
      </w:r>
    </w:p>
    <w:p w14:paraId="2DF68B48" w14:textId="77777777" w:rsidR="00DE5909" w:rsidRDefault="00DE5909" w:rsidP="006E6994">
      <w:r>
        <w:lastRenderedPageBreak/>
        <w:t>Select OK and close Table Properties window.</w:t>
      </w:r>
    </w:p>
    <w:p w14:paraId="664A2311" w14:textId="3CCBFDDB" w:rsidR="00DE5909" w:rsidRDefault="00E23C30" w:rsidP="006E6994">
      <w:pPr>
        <w:pStyle w:val="Heading3"/>
      </w:pPr>
      <w:r>
        <w:t>Set the Header Row to Repeat Across Pages</w:t>
      </w:r>
    </w:p>
    <w:p w14:paraId="4530422E" w14:textId="77777777" w:rsidR="00DE5909" w:rsidRDefault="00DE5909" w:rsidP="006E6994">
      <w:r>
        <w:t>Select the top row in the table.</w:t>
      </w:r>
    </w:p>
    <w:p w14:paraId="6767B3FA" w14:textId="7CFE9C3F" w:rsidR="00DE5909" w:rsidRDefault="00DE5909" w:rsidP="006E6994">
      <w:r>
        <w:t>“Right-c</w:t>
      </w:r>
      <w:r w:rsidR="00D1569D">
        <w:t>lick” &gt; Table Properties</w:t>
      </w:r>
      <w:r>
        <w:t xml:space="preserve">. </w:t>
      </w:r>
    </w:p>
    <w:p w14:paraId="107072C9" w14:textId="77777777" w:rsidR="00DE5909" w:rsidRDefault="00DE5909" w:rsidP="006E6994">
      <w:r>
        <w:t>Check “Repeat as header row at the top of each page.”</w:t>
      </w:r>
    </w:p>
    <w:p w14:paraId="44F05140" w14:textId="1ED9E7B4" w:rsidR="00DE5909" w:rsidRDefault="00C702A4" w:rsidP="006E6994">
      <w:pPr>
        <w:pStyle w:val="Heading3"/>
      </w:pPr>
      <w:r>
        <w:t>Give the Table a Name</w:t>
      </w:r>
      <w:r w:rsidR="00CA7176">
        <w:t xml:space="preserve"> (Caption)</w:t>
      </w:r>
    </w:p>
    <w:p w14:paraId="5269E1FC" w14:textId="149E2F9C" w:rsidR="00DE5909" w:rsidRDefault="00C702A4" w:rsidP="006E6994">
      <w:r>
        <w:t>References &gt; Insert Caption, or</w:t>
      </w:r>
    </w:p>
    <w:p w14:paraId="79DC5462" w14:textId="24786AC9" w:rsidR="00C702A4" w:rsidRDefault="00CA7176" w:rsidP="006E6994">
      <w:r>
        <w:t>Select Table &gt; right-click &gt; Insert Caption.</w:t>
      </w:r>
    </w:p>
    <w:p w14:paraId="430F634D" w14:textId="77777777" w:rsidR="00DE5909" w:rsidRDefault="00DE5909" w:rsidP="006E6994">
      <w:r>
        <w:t xml:space="preserve">Enter the name of the table in the caption field. </w:t>
      </w:r>
    </w:p>
    <w:p w14:paraId="40616A3F" w14:textId="77777777" w:rsidR="00DE5909" w:rsidRDefault="00DE5909" w:rsidP="006E6994">
      <w:r>
        <w:t xml:space="preserve">Choose “Above selected item” as the position. </w:t>
      </w:r>
    </w:p>
    <w:p w14:paraId="7435D497" w14:textId="27D9DBDA" w:rsidR="00DE5909" w:rsidRDefault="00DE5909" w:rsidP="006E6994">
      <w:r w:rsidRPr="00CA7176">
        <w:t>Note: The caption text may be italicized by default. You can format this text as desired using the for</w:t>
      </w:r>
      <w:r w:rsidR="00DA6517">
        <w:t>matting tools in the Home tab.</w:t>
      </w:r>
    </w:p>
    <w:p w14:paraId="6CE41DBA" w14:textId="77777777" w:rsidR="00A325A0" w:rsidRDefault="00A325A0" w:rsidP="006E6994">
      <w:pPr>
        <w:pStyle w:val="Heading3"/>
      </w:pPr>
      <w:r>
        <w:t>Add Gridlines</w:t>
      </w:r>
    </w:p>
    <w:p w14:paraId="065559CA" w14:textId="77777777" w:rsidR="00A325A0" w:rsidRDefault="00A325A0" w:rsidP="006E6994">
      <w:r>
        <w:t>“Right-click” on the table and choose “Select Table.”</w:t>
      </w:r>
    </w:p>
    <w:p w14:paraId="13625F8B" w14:textId="77777777" w:rsidR="00A325A0" w:rsidRDefault="00A325A0" w:rsidP="006E6994">
      <w:r>
        <w:t>Or</w:t>
      </w:r>
    </w:p>
    <w:p w14:paraId="41EBD30A" w14:textId="0F0BF3BD" w:rsidR="00EB14FE" w:rsidRDefault="00A325A0" w:rsidP="006E6994">
      <w:r>
        <w:t>Table Tools &gt; Layout &gt; Select Table.</w:t>
      </w:r>
    </w:p>
    <w:p w14:paraId="641D97EC" w14:textId="5892499D" w:rsidR="00EB14FE" w:rsidRDefault="00EB14FE" w:rsidP="006E6994">
      <w:r>
        <w:t xml:space="preserve">Then select: </w:t>
      </w:r>
      <w:r w:rsidR="00A325A0">
        <w:t>Table Tools &gt; D</w:t>
      </w:r>
      <w:r>
        <w:t xml:space="preserve">esign &gt; Borders &gt; All Borders. </w:t>
      </w:r>
    </w:p>
    <w:p w14:paraId="401B2841" w14:textId="5E5A1BDD" w:rsidR="00A325A0" w:rsidRDefault="00A325A0" w:rsidP="006E6994">
      <w:r>
        <w:t>Avoid merging cells or leaving cells blank.</w:t>
      </w:r>
    </w:p>
    <w:p w14:paraId="6E83619C" w14:textId="767B983E" w:rsidR="00B85CB2" w:rsidRPr="00CA7176" w:rsidRDefault="00B85CB2" w:rsidP="006E6994">
      <w:r>
        <w:t>Note: Al</w:t>
      </w:r>
      <w:r w:rsidR="005146E5">
        <w:t>ternative Text</w:t>
      </w:r>
      <w:r w:rsidR="00C517CC">
        <w:t xml:space="preserve"> can be used for complex tables and/or tables with an unusual structure.</w:t>
      </w:r>
    </w:p>
    <w:p w14:paraId="58DB2589" w14:textId="77777777" w:rsidR="00151C67" w:rsidRDefault="00151C67">
      <w:pPr>
        <w:spacing w:before="0" w:line="240" w:lineRule="auto"/>
        <w:rPr>
          <w:b/>
          <w:color w:val="1F4E79" w:themeColor="accent1" w:themeShade="80"/>
          <w:sz w:val="28"/>
          <w:szCs w:val="28"/>
          <w:u w:val="single"/>
        </w:rPr>
      </w:pPr>
      <w:r>
        <w:br w:type="page"/>
      </w:r>
    </w:p>
    <w:p w14:paraId="50299FAA" w14:textId="1F77FABF" w:rsidR="00DE5909" w:rsidRDefault="00DE5909" w:rsidP="006E6994">
      <w:pPr>
        <w:pStyle w:val="Heading2"/>
      </w:pPr>
      <w:r>
        <w:lastRenderedPageBreak/>
        <w:t>How to achieve checklist item #10: Hyperlinks</w:t>
      </w:r>
    </w:p>
    <w:p w14:paraId="67DF0B81" w14:textId="289AB1B8" w:rsidR="00DE5909" w:rsidRPr="008871A4" w:rsidRDefault="003C2E26" w:rsidP="006E6994">
      <w:pPr>
        <w:pStyle w:val="Heading3"/>
      </w:pPr>
      <w:r>
        <w:t>Make Text a Hyperlink</w:t>
      </w:r>
    </w:p>
    <w:p w14:paraId="72C95064" w14:textId="77777777" w:rsidR="00DE5909" w:rsidRDefault="00DE5909" w:rsidP="006E6994">
      <w:r>
        <w:t>Select the text that will become a link.</w:t>
      </w:r>
    </w:p>
    <w:p w14:paraId="301E0830" w14:textId="77777777" w:rsidR="00DE5909" w:rsidRDefault="00DE5909" w:rsidP="006E6994">
      <w:r>
        <w:t xml:space="preserve">Press Control + K, or go to Insert &gt; Hyperlink. </w:t>
      </w:r>
    </w:p>
    <w:p w14:paraId="2B88415B" w14:textId="77777777" w:rsidR="008A0048" w:rsidRDefault="00DE5909" w:rsidP="006E6994">
      <w:r>
        <w:t xml:space="preserve">Paste or enter the URL in the “Address” field. Select OK. </w:t>
      </w:r>
    </w:p>
    <w:p w14:paraId="25400B10" w14:textId="4B1EA50E"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10</w:t>
      </w:r>
      <w:r w:rsidR="003B343E">
        <w:rPr>
          <w:noProof/>
        </w:rPr>
        <w:fldChar w:fldCharType="end"/>
      </w:r>
    </w:p>
    <w:p w14:paraId="5233ADDE" w14:textId="5BE6423F" w:rsidR="00DE5909" w:rsidRDefault="00C37650" w:rsidP="006E6994">
      <w:r>
        <w:rPr>
          <w:noProof/>
        </w:rPr>
        <w:drawing>
          <wp:inline distT="0" distB="0" distL="0" distR="0" wp14:anchorId="1F963085" wp14:editId="70FDC7F6">
            <wp:extent cx="5371437" cy="2946072"/>
            <wp:effectExtent l="190500" t="190500" r="191770" b="197485"/>
            <wp:docPr id="25" name="Picture 25" descr="Figure 10: On screen example of &quot;Insert Hyperlink&quot; options, including &quot;text to Display&quot; and &quot;Address&quo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PerkinsAccess/Desktop/9 Hyperlink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584" cy="2958767"/>
                    </a:xfrm>
                    <a:prstGeom prst="rect">
                      <a:avLst/>
                    </a:prstGeom>
                    <a:ln>
                      <a:noFill/>
                    </a:ln>
                    <a:effectLst>
                      <a:outerShdw blurRad="190500" algn="tl" rotWithShape="0">
                        <a:srgbClr val="000000">
                          <a:alpha val="70000"/>
                        </a:srgbClr>
                      </a:outerShdw>
                    </a:effectLst>
                  </pic:spPr>
                </pic:pic>
              </a:graphicData>
            </a:graphic>
          </wp:inline>
        </w:drawing>
      </w:r>
    </w:p>
    <w:p w14:paraId="23A1F863" w14:textId="51A0A4B4" w:rsidR="00DE5909" w:rsidRPr="008871A4" w:rsidRDefault="003C2E26" w:rsidP="006E6994">
      <w:pPr>
        <w:pStyle w:val="Heading3"/>
      </w:pPr>
      <w:r>
        <w:t>Create Unique Display Text for a URL</w:t>
      </w:r>
    </w:p>
    <w:p w14:paraId="17C2C688" w14:textId="77777777" w:rsidR="00DE5909" w:rsidRDefault="00DE5909" w:rsidP="006E6994">
      <w:r>
        <w:t>Place the cursor before the URL using the arrow keys.</w:t>
      </w:r>
    </w:p>
    <w:p w14:paraId="26471DB5" w14:textId="547584FF" w:rsidR="00DE5909" w:rsidRDefault="003C2E26" w:rsidP="006E6994">
      <w:r>
        <w:t>Press Control + K, or select</w:t>
      </w:r>
      <w:r w:rsidR="00DE5909">
        <w:t xml:space="preserve"> Insert &gt; Hyperlink.  </w:t>
      </w:r>
    </w:p>
    <w:p w14:paraId="17CCBF2E" w14:textId="4E1B17F4" w:rsidR="00DE5909" w:rsidRDefault="00DE5909" w:rsidP="006E6994">
      <w:r>
        <w:t>Enter text in the “Text to Display” field</w:t>
      </w:r>
      <w:r w:rsidR="00611190">
        <w:t xml:space="preserve"> (See Figure 10</w:t>
      </w:r>
      <w:r w:rsidR="00FD588E">
        <w:t>)</w:t>
      </w:r>
      <w:r>
        <w:t>. Select OK.</w:t>
      </w:r>
    </w:p>
    <w:p w14:paraId="2A2DB4E0" w14:textId="475B235D" w:rsidR="00EB4157" w:rsidRDefault="00EB4157" w:rsidP="006E6994">
      <w:r>
        <w:t xml:space="preserve">Note: You can also “Right-click” on the text and choose “Hyperlink” from the menu. </w:t>
      </w:r>
    </w:p>
    <w:p w14:paraId="1678606A" w14:textId="77777777" w:rsidR="00151C67" w:rsidRDefault="00151C67">
      <w:pPr>
        <w:spacing w:before="0" w:line="240" w:lineRule="auto"/>
        <w:rPr>
          <w:b/>
          <w:color w:val="1F4E79" w:themeColor="accent1" w:themeShade="80"/>
          <w:sz w:val="28"/>
          <w:szCs w:val="28"/>
          <w:u w:val="single"/>
        </w:rPr>
      </w:pPr>
      <w:r>
        <w:br w:type="page"/>
      </w:r>
    </w:p>
    <w:p w14:paraId="24CF029B" w14:textId="6A3BE2CA" w:rsidR="00DE5909" w:rsidRDefault="00DE5909" w:rsidP="006E6994">
      <w:pPr>
        <w:pStyle w:val="Heading2"/>
      </w:pPr>
      <w:r>
        <w:lastRenderedPageBreak/>
        <w:t>How to achieve checklist item #11: Lists</w:t>
      </w:r>
    </w:p>
    <w:p w14:paraId="34A3C54F" w14:textId="43FCA843" w:rsidR="00DE5909" w:rsidRPr="00B42994" w:rsidRDefault="00AA09A6" w:rsidP="006E6994">
      <w:pPr>
        <w:pStyle w:val="Heading3"/>
      </w:pPr>
      <w:r>
        <w:t>Create a B</w:t>
      </w:r>
      <w:r w:rsidR="00DE5909" w:rsidRPr="00B42994">
        <w:t>ullet</w:t>
      </w:r>
      <w:r w:rsidR="00DE5909">
        <w:t>ed</w:t>
      </w:r>
      <w:r>
        <w:t xml:space="preserve"> List</w:t>
      </w:r>
    </w:p>
    <w:p w14:paraId="5188A79C" w14:textId="77777777" w:rsidR="00DE5909" w:rsidRPr="00B42994" w:rsidRDefault="00DE5909" w:rsidP="006E6994">
      <w:r w:rsidRPr="00B42994">
        <w:t>Position the cursor where you want to insert the bullet list.</w:t>
      </w:r>
    </w:p>
    <w:p w14:paraId="0292FA6C" w14:textId="77777777" w:rsidR="00DE5909" w:rsidRPr="00B42994" w:rsidRDefault="00DE5909" w:rsidP="006E6994">
      <w:r>
        <w:t>Home &gt; Bullet, or CTL + Shift + L.</w:t>
      </w:r>
    </w:p>
    <w:p w14:paraId="775B4436" w14:textId="77777777" w:rsidR="00F2506D" w:rsidRDefault="00DE5909" w:rsidP="006E6994">
      <w:r w:rsidRPr="00B42994">
        <w:t xml:space="preserve">Type any text and press enter to start the next bullet. </w:t>
      </w:r>
    </w:p>
    <w:p w14:paraId="7C19A3F2" w14:textId="77777777" w:rsidR="008A0048" w:rsidRDefault="00DE5909" w:rsidP="006E6994">
      <w:r w:rsidRPr="00B42994">
        <w:t>To end the bullet list, press enter twice.</w:t>
      </w:r>
    </w:p>
    <w:p w14:paraId="7EB369BB" w14:textId="0231649F"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11</w:t>
      </w:r>
      <w:r w:rsidR="003B343E">
        <w:rPr>
          <w:noProof/>
        </w:rPr>
        <w:fldChar w:fldCharType="end"/>
      </w:r>
    </w:p>
    <w:p w14:paraId="5B9DA02E" w14:textId="76D8F41B" w:rsidR="00DE5909" w:rsidRPr="00B42994" w:rsidRDefault="00960FB9" w:rsidP="006E6994">
      <w:r>
        <w:rPr>
          <w:noProof/>
        </w:rPr>
        <w:drawing>
          <wp:inline distT="0" distB="0" distL="0" distR="0" wp14:anchorId="737DCD0D" wp14:editId="047C446E">
            <wp:extent cx="5194935" cy="2005822"/>
            <wp:effectExtent l="190500" t="190500" r="196215" b="185420"/>
            <wp:docPr id="26" name="Picture 26" descr="Figure 11: On screen example of Bullet and Numbered list options, found in the &quot;Home&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PerkinsAccess/Desktop/10 Lis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1045" cy="2019764"/>
                    </a:xfrm>
                    <a:prstGeom prst="rect">
                      <a:avLst/>
                    </a:prstGeom>
                    <a:ln>
                      <a:noFill/>
                    </a:ln>
                    <a:effectLst>
                      <a:outerShdw blurRad="190500" algn="tl" rotWithShape="0">
                        <a:srgbClr val="000000">
                          <a:alpha val="70000"/>
                        </a:srgbClr>
                      </a:outerShdw>
                    </a:effectLst>
                  </pic:spPr>
                </pic:pic>
              </a:graphicData>
            </a:graphic>
          </wp:inline>
        </w:drawing>
      </w:r>
    </w:p>
    <w:p w14:paraId="4916DF3A" w14:textId="4ECFDCF8" w:rsidR="00DE5909" w:rsidRPr="00FD6C11" w:rsidRDefault="00D448F5" w:rsidP="006E6994">
      <w:pPr>
        <w:pStyle w:val="Heading3"/>
      </w:pPr>
      <w:r>
        <w:t>C</w:t>
      </w:r>
      <w:r w:rsidR="00DE5909" w:rsidRPr="00B42994">
        <w:t>reate a</w:t>
      </w:r>
      <w:r>
        <w:t xml:space="preserve"> Numbered List</w:t>
      </w:r>
    </w:p>
    <w:p w14:paraId="0D7E8EBD" w14:textId="77777777" w:rsidR="00DE5909" w:rsidRPr="00B42994" w:rsidRDefault="00DE5909" w:rsidP="006E6994">
      <w:r w:rsidRPr="00B42994">
        <w:t xml:space="preserve">Position the </w:t>
      </w:r>
      <w:r w:rsidRPr="00FD6C11">
        <w:t>cursor</w:t>
      </w:r>
      <w:r w:rsidRPr="00B42994">
        <w:t xml:space="preserve"> where you want to insert the number list.</w:t>
      </w:r>
    </w:p>
    <w:p w14:paraId="4B3693E5" w14:textId="4CF23E29" w:rsidR="00DE5909" w:rsidRDefault="00DE5909" w:rsidP="006E6994">
      <w:r>
        <w:t>Home &gt; Numbering</w:t>
      </w:r>
      <w:r w:rsidR="00611190">
        <w:t xml:space="preserve"> (See Figure 11</w:t>
      </w:r>
      <w:r w:rsidR="00194905">
        <w:t>)</w:t>
      </w:r>
      <w:r>
        <w:t>.</w:t>
      </w:r>
    </w:p>
    <w:p w14:paraId="07D48A9E" w14:textId="77777777" w:rsidR="00DE5909" w:rsidRDefault="00DE5909" w:rsidP="006E6994">
      <w:r w:rsidRPr="00B42994">
        <w:t>If successful, you should have a number one. Type any text and pres</w:t>
      </w:r>
      <w:r>
        <w:t xml:space="preserve">s enter to start the next list item. To end the </w:t>
      </w:r>
      <w:r w:rsidRPr="00B42994">
        <w:t>list, press enter twice.</w:t>
      </w:r>
    </w:p>
    <w:p w14:paraId="7FD67B61" w14:textId="77777777" w:rsidR="00DE5909" w:rsidRPr="00B42994" w:rsidRDefault="00DE5909" w:rsidP="006E6994">
      <w:r>
        <w:t xml:space="preserve">Note: You can also enter the text you want to appear as a list first.  Begin each list item on a new line. Then, select the text and go to Home &gt; Bullet or Numbering. </w:t>
      </w:r>
    </w:p>
    <w:p w14:paraId="54D9E472" w14:textId="77777777" w:rsidR="00151C67" w:rsidRDefault="00151C67">
      <w:pPr>
        <w:spacing w:before="0" w:line="240" w:lineRule="auto"/>
        <w:rPr>
          <w:b/>
          <w:color w:val="1F4E79" w:themeColor="accent1" w:themeShade="80"/>
          <w:sz w:val="28"/>
          <w:szCs w:val="28"/>
          <w:u w:val="single"/>
        </w:rPr>
      </w:pPr>
      <w:r>
        <w:br w:type="page"/>
      </w:r>
    </w:p>
    <w:p w14:paraId="624829FA" w14:textId="23176DBE" w:rsidR="00DE5909" w:rsidRDefault="00DE5909" w:rsidP="006E6994">
      <w:pPr>
        <w:pStyle w:val="Heading2"/>
      </w:pPr>
      <w:r>
        <w:lastRenderedPageBreak/>
        <w:t>How to achieve checklist item #12: Images</w:t>
      </w:r>
    </w:p>
    <w:p w14:paraId="057F51D6" w14:textId="62EEFB2F" w:rsidR="00DE5909" w:rsidRPr="00A1276D" w:rsidRDefault="00DC0104" w:rsidP="006E6994">
      <w:pPr>
        <w:pStyle w:val="Heading3"/>
      </w:pPr>
      <w:r>
        <w:t>Add Alternative T</w:t>
      </w:r>
      <w:r w:rsidR="00DE5909" w:rsidRPr="00A1276D">
        <w:t xml:space="preserve">ext to an </w:t>
      </w:r>
      <w:r>
        <w:t>Image</w:t>
      </w:r>
    </w:p>
    <w:p w14:paraId="00733572" w14:textId="77777777" w:rsidR="00DE5909" w:rsidRDefault="00DE5909" w:rsidP="006E6994">
      <w:r>
        <w:t>Select the Image. (Handles should appear around the image).</w:t>
      </w:r>
    </w:p>
    <w:p w14:paraId="5ED5FA74" w14:textId="6484BC33" w:rsidR="00DE5909" w:rsidRDefault="00DE5909" w:rsidP="006E6994">
      <w:r>
        <w:t>“Right-</w:t>
      </w:r>
      <w:r w:rsidR="00C042A9">
        <w:t>click” on the image and select Format Picture</w:t>
      </w:r>
      <w:r>
        <w:t xml:space="preserve">. </w:t>
      </w:r>
    </w:p>
    <w:p w14:paraId="476D6001" w14:textId="13A21149" w:rsidR="001A6B57" w:rsidRDefault="00D65A2B" w:rsidP="006E6994">
      <w:r>
        <w:t>Layout and Properties &gt; Alt Text</w:t>
      </w:r>
    </w:p>
    <w:p w14:paraId="4C351919" w14:textId="2D6D0393" w:rsidR="00DE5909" w:rsidRDefault="00DE5909" w:rsidP="006E6994">
      <w:r>
        <w:t>In the “Descrip</w:t>
      </w:r>
      <w:r w:rsidR="00D65A2B">
        <w:t xml:space="preserve">tion” field, enter </w:t>
      </w:r>
      <w:r w:rsidR="00C71EA4">
        <w:t xml:space="preserve">concise, meaningful </w:t>
      </w:r>
      <w:r w:rsidR="00D65A2B">
        <w:t>alternative text for</w:t>
      </w:r>
      <w:r>
        <w:t xml:space="preserve"> the image. </w:t>
      </w:r>
    </w:p>
    <w:p w14:paraId="15280E23" w14:textId="44913665" w:rsidR="00AA37EB" w:rsidRDefault="00194905" w:rsidP="006E6994">
      <w:r>
        <w:t xml:space="preserve">Leave the </w:t>
      </w:r>
      <w:r w:rsidR="00611190">
        <w:t>Title field blank (See Figure 12</w:t>
      </w:r>
      <w:r>
        <w:t>).</w:t>
      </w:r>
    </w:p>
    <w:p w14:paraId="4FE09DC1" w14:textId="1583562C"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12</w:t>
      </w:r>
      <w:r w:rsidR="003B343E">
        <w:rPr>
          <w:noProof/>
        </w:rPr>
        <w:fldChar w:fldCharType="end"/>
      </w:r>
    </w:p>
    <w:p w14:paraId="15A55727" w14:textId="3CB31262" w:rsidR="00DE5909" w:rsidRDefault="00AA37EB" w:rsidP="006E6994">
      <w:r>
        <w:rPr>
          <w:noProof/>
        </w:rPr>
        <w:drawing>
          <wp:inline distT="0" distB="0" distL="0" distR="0" wp14:anchorId="208A5204" wp14:editId="495772C8">
            <wp:extent cx="4204335" cy="2267262"/>
            <wp:effectExtent l="190500" t="190500" r="196215" b="190500"/>
            <wp:docPr id="27" name="Picture 27" descr="Figure 12: On screen example of adding Alt text in the &quot;Format Picture&quo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PerkinsAccess/Desktop/12 Alt Tex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4879" cy="2364623"/>
                    </a:xfrm>
                    <a:prstGeom prst="rect">
                      <a:avLst/>
                    </a:prstGeom>
                    <a:ln>
                      <a:noFill/>
                    </a:ln>
                    <a:effectLst>
                      <a:outerShdw blurRad="190500" algn="tl" rotWithShape="0">
                        <a:srgbClr val="000000">
                          <a:alpha val="70000"/>
                        </a:srgbClr>
                      </a:outerShdw>
                    </a:effectLst>
                  </pic:spPr>
                </pic:pic>
              </a:graphicData>
            </a:graphic>
          </wp:inline>
        </w:drawing>
      </w:r>
    </w:p>
    <w:p w14:paraId="030D2FA4" w14:textId="05272F57" w:rsidR="00DE5909" w:rsidRDefault="00C71EA4" w:rsidP="006E6994">
      <w:pPr>
        <w:pStyle w:val="Heading3"/>
      </w:pPr>
      <w:r>
        <w:t>Position your Image</w:t>
      </w:r>
    </w:p>
    <w:p w14:paraId="2BE94A18" w14:textId="77777777" w:rsidR="00DE5909" w:rsidRDefault="00DE5909" w:rsidP="006E6994">
      <w:r>
        <w:t xml:space="preserve">Picture tools &gt; Wrap Text &gt; In-Line with Text. </w:t>
      </w:r>
    </w:p>
    <w:p w14:paraId="62B73B12" w14:textId="104DF7DD" w:rsidR="00C71EA4" w:rsidRDefault="00C71EA4" w:rsidP="006E6994">
      <w:r>
        <w:t>Or</w:t>
      </w:r>
    </w:p>
    <w:p w14:paraId="2A621861" w14:textId="6FCB2AF6" w:rsidR="00C71EA4" w:rsidRDefault="00C71EA4" w:rsidP="006E6994">
      <w:r>
        <w:t>Right-click on the image.</w:t>
      </w:r>
    </w:p>
    <w:p w14:paraId="1A2A9CB9" w14:textId="46EB4CBE" w:rsidR="00C71EA4" w:rsidRPr="00731335" w:rsidRDefault="00147EAB" w:rsidP="006E6994">
      <w:r>
        <w:t>Wrap Text &gt; In-</w:t>
      </w:r>
      <w:r w:rsidR="00C71EA4">
        <w:t>Line with Text</w:t>
      </w:r>
      <w:r>
        <w:t>.</w:t>
      </w:r>
    </w:p>
    <w:p w14:paraId="2FCC584F" w14:textId="46B84F2B" w:rsidR="00DE5909" w:rsidRDefault="00DB3859" w:rsidP="006E6994">
      <w:pPr>
        <w:pStyle w:val="Heading3"/>
      </w:pPr>
      <w:r>
        <w:t>Give your Image a Name</w:t>
      </w:r>
      <w:r w:rsidR="00BE720C">
        <w:t xml:space="preserve"> (Capt</w:t>
      </w:r>
      <w:r w:rsidR="008B3B1B">
        <w:t>i</w:t>
      </w:r>
      <w:r w:rsidR="00BE720C">
        <w:t>on)</w:t>
      </w:r>
    </w:p>
    <w:p w14:paraId="4D649428" w14:textId="77777777" w:rsidR="00DE5909" w:rsidRDefault="00DE5909" w:rsidP="006E6994">
      <w:r>
        <w:t>Select the image.</w:t>
      </w:r>
    </w:p>
    <w:p w14:paraId="2694AAFC" w14:textId="77777777" w:rsidR="00DE5909" w:rsidRDefault="00DE5909" w:rsidP="006E6994">
      <w:r>
        <w:t xml:space="preserve">“Right-click” on the image. </w:t>
      </w:r>
    </w:p>
    <w:p w14:paraId="307040F7" w14:textId="342853D1" w:rsidR="00DE5909" w:rsidRDefault="00C255AC" w:rsidP="006E6994">
      <w:r>
        <w:t>Select Insert Caption</w:t>
      </w:r>
      <w:r w:rsidR="00DE5909">
        <w:t xml:space="preserve">. </w:t>
      </w:r>
    </w:p>
    <w:p w14:paraId="5D791F24" w14:textId="77777777" w:rsidR="00DE5909" w:rsidRDefault="00DE5909" w:rsidP="006E6994">
      <w:r>
        <w:t xml:space="preserve">Enter text to name your figure. </w:t>
      </w:r>
    </w:p>
    <w:p w14:paraId="0AAC9900" w14:textId="77777777" w:rsidR="00DE5909" w:rsidRPr="00534400" w:rsidRDefault="00DE5909" w:rsidP="006E6994">
      <w:r>
        <w:t xml:space="preserve">Choose “Above the Selected Item” for Position. </w:t>
      </w:r>
    </w:p>
    <w:p w14:paraId="1A763E37" w14:textId="77777777" w:rsidR="00DE5909" w:rsidRDefault="00DE5909" w:rsidP="006E6994">
      <w:pPr>
        <w:pStyle w:val="Heading2"/>
      </w:pPr>
      <w:r>
        <w:lastRenderedPageBreak/>
        <w:t>How to achieve checklist item #13: Charts &amp; Graphs</w:t>
      </w:r>
    </w:p>
    <w:p w14:paraId="355F8589" w14:textId="2C92B9A7" w:rsidR="00866BE0" w:rsidRDefault="00866BE0" w:rsidP="006E6994">
      <w:pPr>
        <w:pStyle w:val="Heading3"/>
      </w:pPr>
      <w:r>
        <w:t>Insert a Chart</w:t>
      </w:r>
    </w:p>
    <w:p w14:paraId="618CDBA4" w14:textId="77777777" w:rsidR="00DE5909" w:rsidRDefault="00DE5909" w:rsidP="006E6994">
      <w:r>
        <w:t>Insert &gt; Chart.</w:t>
      </w:r>
    </w:p>
    <w:p w14:paraId="73D30A33" w14:textId="77777777" w:rsidR="00DE5909" w:rsidRDefault="00DE5909" w:rsidP="006E6994">
      <w:r>
        <w:t xml:space="preserve">Choose your chart type. </w:t>
      </w:r>
    </w:p>
    <w:p w14:paraId="023B4EC0" w14:textId="77777777" w:rsidR="00DE5909" w:rsidRDefault="00DE5909" w:rsidP="006E6994">
      <w:r>
        <w:t xml:space="preserve">Edit your chart data. </w:t>
      </w:r>
    </w:p>
    <w:p w14:paraId="3848D7EB" w14:textId="77777777" w:rsidR="00DE5909" w:rsidRDefault="00DE5909" w:rsidP="006E6994">
      <w:r>
        <w:t xml:space="preserve">When your chart is selected, the “Chart Tools” tab will appear. </w:t>
      </w:r>
    </w:p>
    <w:p w14:paraId="5D9026BE" w14:textId="2DE70FFC" w:rsidR="00DE5909" w:rsidRPr="00161568" w:rsidRDefault="00AD4F51" w:rsidP="006E6994">
      <w:pPr>
        <w:pStyle w:val="Heading3"/>
      </w:pPr>
      <w:r>
        <w:t xml:space="preserve">Customize </w:t>
      </w:r>
      <w:r w:rsidR="00D975F9">
        <w:t xml:space="preserve">Chart </w:t>
      </w:r>
      <w:r>
        <w:t>Data Labels</w:t>
      </w:r>
    </w:p>
    <w:p w14:paraId="3153C01D" w14:textId="5DE4F144"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13</w:t>
      </w:r>
      <w:r w:rsidR="003B343E">
        <w:rPr>
          <w:noProof/>
        </w:rPr>
        <w:fldChar w:fldCharType="end"/>
      </w:r>
    </w:p>
    <w:p w14:paraId="1B385F1B" w14:textId="6DC68568" w:rsidR="0017281A" w:rsidRDefault="00320654" w:rsidP="006E6994">
      <w:r>
        <w:rPr>
          <w:noProof/>
        </w:rPr>
        <w:drawing>
          <wp:inline distT="0" distB="0" distL="0" distR="0" wp14:anchorId="2F7CE9A5" wp14:editId="08A6BA90">
            <wp:extent cx="5934710" cy="1426210"/>
            <wp:effectExtent l="190500" t="190500" r="199390" b="193040"/>
            <wp:docPr id="29" name="Picture 29" descr="Figure 13: On screen example of Chart Tools, the Design tab, and Quick Layo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PerkinsAccess/Desktop/14 Chart Layou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710" cy="1426210"/>
                    </a:xfrm>
                    <a:prstGeom prst="rect">
                      <a:avLst/>
                    </a:prstGeom>
                    <a:ln>
                      <a:noFill/>
                    </a:ln>
                    <a:effectLst>
                      <a:outerShdw blurRad="190500" algn="tl" rotWithShape="0">
                        <a:srgbClr val="000000">
                          <a:alpha val="70000"/>
                        </a:srgbClr>
                      </a:outerShdw>
                    </a:effectLst>
                  </pic:spPr>
                </pic:pic>
              </a:graphicData>
            </a:graphic>
          </wp:inline>
        </w:drawing>
      </w:r>
      <w:r w:rsidR="0017281A">
        <w:t>Char</w:t>
      </w:r>
      <w:r w:rsidR="00194905">
        <w:t>t Tools &gt; Design &gt; Quick Layout (See</w:t>
      </w:r>
      <w:r w:rsidR="00611190">
        <w:t xml:space="preserve"> Figure 13</w:t>
      </w:r>
      <w:r w:rsidR="00194905">
        <w:t>).</w:t>
      </w:r>
    </w:p>
    <w:p w14:paraId="5CA546B4" w14:textId="6136E4BD" w:rsidR="0017281A" w:rsidRDefault="0017281A" w:rsidP="006E6994">
      <w:r>
        <w:t xml:space="preserve">Choose a layout that positions labels inside or adjacent to pie slices. </w:t>
      </w:r>
    </w:p>
    <w:p w14:paraId="11F20AFE" w14:textId="0D9C6E12" w:rsidR="0017281A" w:rsidRDefault="0017281A" w:rsidP="006E6994">
      <w:r>
        <w:t>Or</w:t>
      </w:r>
    </w:p>
    <w:p w14:paraId="473BC4F8" w14:textId="45375A11" w:rsidR="00DE5909" w:rsidRDefault="00DE5909" w:rsidP="006E6994">
      <w:r>
        <w:t>Char</w:t>
      </w:r>
      <w:r w:rsidR="00821C6A">
        <w:t>t Tools &gt; Layout</w:t>
      </w:r>
      <w:r w:rsidR="0017281A">
        <w:t>.</w:t>
      </w:r>
    </w:p>
    <w:p w14:paraId="5A3A4753" w14:textId="7D9A30D2" w:rsidR="00821C6A" w:rsidRDefault="00821C6A" w:rsidP="006E6994">
      <w:r>
        <w:t>I</w:t>
      </w:r>
      <w:r w:rsidR="003D4166">
        <w:t>n the “Current Selection” area o</w:t>
      </w:r>
      <w:r>
        <w:t>f the ribbon, select “Data Labels”</w:t>
      </w:r>
      <w:r w:rsidR="00513E20">
        <w:t xml:space="preserve"> from the dropdown. </w:t>
      </w:r>
    </w:p>
    <w:p w14:paraId="59685D1E" w14:textId="57B1F1ED" w:rsidR="00513E20" w:rsidRDefault="00513E20" w:rsidP="006E6994">
      <w:r>
        <w:t>Select “Format Selection”.</w:t>
      </w:r>
    </w:p>
    <w:p w14:paraId="1F3537FF" w14:textId="0200D606" w:rsidR="00513E20" w:rsidRDefault="001978AA" w:rsidP="006E6994">
      <w:r>
        <w:t>Ensure that “Value” and “Category” are selected.</w:t>
      </w:r>
    </w:p>
    <w:p w14:paraId="22A729F1" w14:textId="507242AF" w:rsidR="001978AA" w:rsidRPr="000A7E94" w:rsidRDefault="001978AA" w:rsidP="006E6994">
      <w:r>
        <w:t xml:space="preserve">Select a position that places labels adjacent to or inside pie slices. </w:t>
      </w:r>
    </w:p>
    <w:p w14:paraId="5B0026FF" w14:textId="38208FAD" w:rsidR="00DE5909" w:rsidRPr="008F1CA3" w:rsidRDefault="00A40026" w:rsidP="006E6994">
      <w:pPr>
        <w:pStyle w:val="Heading3"/>
      </w:pPr>
      <w:r>
        <w:t>Give your Chart a Name (Caption)</w:t>
      </w:r>
    </w:p>
    <w:p w14:paraId="2FE4FABA" w14:textId="77777777" w:rsidR="00DE5909" w:rsidRDefault="00DE5909" w:rsidP="006E6994">
      <w:r>
        <w:t>Select the chart.</w:t>
      </w:r>
    </w:p>
    <w:p w14:paraId="7E736F3C" w14:textId="77777777" w:rsidR="00DE5909" w:rsidRDefault="00DE5909" w:rsidP="006E6994">
      <w:r>
        <w:t>“Right-click” on the chart.</w:t>
      </w:r>
    </w:p>
    <w:p w14:paraId="2D7F3D72" w14:textId="77777777" w:rsidR="00DE5909" w:rsidRDefault="00DE5909" w:rsidP="006E6994">
      <w:r>
        <w:t>Select “Insert Caption”.</w:t>
      </w:r>
    </w:p>
    <w:p w14:paraId="05650094" w14:textId="77777777" w:rsidR="00DE5909" w:rsidRDefault="00DE5909" w:rsidP="006E6994">
      <w:r>
        <w:t xml:space="preserve">Enter text after the “Figure” label. </w:t>
      </w:r>
    </w:p>
    <w:p w14:paraId="628EE217" w14:textId="1E847482" w:rsidR="00C365F6" w:rsidRDefault="00C365F6" w:rsidP="006E6994">
      <w:r>
        <w:t>Note: The chart title which lies inside the chart area will not be read by screen readers.</w:t>
      </w:r>
    </w:p>
    <w:p w14:paraId="0ED3F028" w14:textId="327956A1" w:rsidR="00DE5909" w:rsidRPr="00161568" w:rsidRDefault="001A4305" w:rsidP="006E6994">
      <w:pPr>
        <w:pStyle w:val="Heading3"/>
      </w:pPr>
      <w:r>
        <w:lastRenderedPageBreak/>
        <w:t>Provide Alternative Text to your C</w:t>
      </w:r>
      <w:r w:rsidR="00DE5909" w:rsidRPr="00161568">
        <w:t>hart:</w:t>
      </w:r>
    </w:p>
    <w:p w14:paraId="73B0DF75" w14:textId="77777777" w:rsidR="00DE5909" w:rsidRDefault="00DE5909" w:rsidP="006E6994">
      <w:r>
        <w:t>Select the chart.</w:t>
      </w:r>
    </w:p>
    <w:p w14:paraId="63797CCB" w14:textId="77777777" w:rsidR="00DE5909" w:rsidRDefault="00DE5909" w:rsidP="006E6994">
      <w:r>
        <w:t>“Right-Click” on the chart.</w:t>
      </w:r>
    </w:p>
    <w:p w14:paraId="46B56A29" w14:textId="77777777" w:rsidR="00DE5909" w:rsidRDefault="00DE5909" w:rsidP="006E6994">
      <w:r>
        <w:t>Select “Format Chart Area”.</w:t>
      </w:r>
    </w:p>
    <w:p w14:paraId="38B68EBF" w14:textId="5A15FE08" w:rsidR="00DE5909" w:rsidRDefault="00DE5909" w:rsidP="006E6994">
      <w:r>
        <w:t>Select “Alt T</w:t>
      </w:r>
      <w:r w:rsidR="000B42D8">
        <w:t>ext”</w:t>
      </w:r>
      <w:r>
        <w:t xml:space="preserve">. </w:t>
      </w:r>
    </w:p>
    <w:p w14:paraId="0939291E" w14:textId="77777777" w:rsidR="004024BC" w:rsidRDefault="00EB14FE" w:rsidP="006E6994">
      <w:r>
        <w:t>Descr</w:t>
      </w:r>
      <w:r w:rsidR="00553B9D">
        <w:t>i</w:t>
      </w:r>
      <w:r>
        <w:t>be</w:t>
      </w:r>
      <w:r w:rsidR="00DE5909">
        <w:t xml:space="preserve"> the chart in the “Description field”. For simple charts, include the chart data and labels</w:t>
      </w:r>
      <w:r w:rsidR="000B42D8">
        <w:t xml:space="preserve"> separated by commas.</w:t>
      </w:r>
      <w:r w:rsidR="00DE5909">
        <w:t xml:space="preserve">  </w:t>
      </w:r>
    </w:p>
    <w:p w14:paraId="2D3895C7" w14:textId="70EB1CD7" w:rsidR="00553B9D" w:rsidRDefault="00DE5909" w:rsidP="006E6994">
      <w:r>
        <w:t xml:space="preserve">For charts and graphs with complex data, </w:t>
      </w:r>
      <w:r w:rsidR="00BC64FD">
        <w:t xml:space="preserve">display data in an adjacent table or </w:t>
      </w:r>
      <w:r>
        <w:t>include a text description withi</w:t>
      </w:r>
      <w:r w:rsidR="00BC64FD">
        <w:t>n the document</w:t>
      </w:r>
      <w:r w:rsidR="00553B9D">
        <w:t>.</w:t>
      </w:r>
      <w:r w:rsidR="004024BC">
        <w:t xml:space="preserve"> The alt text can then be used to direct users to this information. </w:t>
      </w:r>
      <w:r w:rsidR="004024BC">
        <w:rPr>
          <w:color w:val="000000" w:themeColor="text1"/>
        </w:rPr>
        <w:t>Avoid using location-based language such as “to the right”</w:t>
      </w:r>
      <w:r w:rsidR="004024BC" w:rsidRPr="00DC67CB">
        <w:rPr>
          <w:color w:val="000000" w:themeColor="text1"/>
        </w:rPr>
        <w:t>.</w:t>
      </w:r>
    </w:p>
    <w:p w14:paraId="5FDDC609" w14:textId="41FAD8E2" w:rsidR="00DE5909" w:rsidRPr="009268E0" w:rsidRDefault="001A4305" w:rsidP="006E6994">
      <w:pPr>
        <w:pStyle w:val="Heading3"/>
      </w:pPr>
      <w:r>
        <w:t>P</w:t>
      </w:r>
      <w:r w:rsidR="00CF338D">
        <w:t>osition your C</w:t>
      </w:r>
      <w:r w:rsidR="00EA2E0A">
        <w:t>hart In-Line with Text</w:t>
      </w:r>
    </w:p>
    <w:p w14:paraId="5A033530" w14:textId="77777777" w:rsidR="00DE5909" w:rsidRDefault="00DE5909" w:rsidP="006E6994">
      <w:r>
        <w:t>Select the chart.</w:t>
      </w:r>
    </w:p>
    <w:p w14:paraId="481C5E2F" w14:textId="77777777" w:rsidR="00DE5909" w:rsidRDefault="00DE5909" w:rsidP="006E6994">
      <w:r>
        <w:t xml:space="preserve">“Right-click” on the chart. </w:t>
      </w:r>
    </w:p>
    <w:p w14:paraId="0356128F" w14:textId="77777777" w:rsidR="00DE5909" w:rsidRDefault="00DE5909" w:rsidP="006E6994">
      <w:r>
        <w:t xml:space="preserve">Hover on “Wrap Text” then choose “In-Line with Text”. </w:t>
      </w:r>
    </w:p>
    <w:p w14:paraId="1812B77E" w14:textId="77777777" w:rsidR="00DE5909" w:rsidRDefault="00DE5909" w:rsidP="006E6994">
      <w:r>
        <w:t>Or</w:t>
      </w:r>
    </w:p>
    <w:p w14:paraId="7D52B806" w14:textId="2F6A8B45" w:rsidR="007C453A" w:rsidRDefault="00DE5909" w:rsidP="006E6994">
      <w:r>
        <w:t xml:space="preserve">Chart Tools &gt; Format &gt; Wrap Text &gt; In-Line with Text. </w:t>
      </w:r>
    </w:p>
    <w:p w14:paraId="04C27A22" w14:textId="77777777" w:rsidR="003E5064" w:rsidRPr="001828B2" w:rsidRDefault="003E5064" w:rsidP="006E6994">
      <w:r w:rsidRPr="001828B2">
        <w:t xml:space="preserve">Note: Remember that color-alone cannot be the only means of conveying information. Avoid using chart and graph styles that rely solely on color. Use labels </w:t>
      </w:r>
      <w:r>
        <w:t>and/or pattern f</w:t>
      </w:r>
      <w:r w:rsidRPr="001828B2">
        <w:t xml:space="preserve">ills so that a secondary visual characteristic is present. </w:t>
      </w:r>
    </w:p>
    <w:p w14:paraId="33D419B5" w14:textId="2DDC2DA4" w:rsidR="003E5064" w:rsidRDefault="003E5064" w:rsidP="006E6994">
      <w:r>
        <w:t xml:space="preserve">“Right-click” the Data Point or Series. Select the “Fill” icon that appears in the “Format Data Point (or Series) section, and choose the Pattern fill, Radio Button. Choose a Pattern that is distinguishable from neighboring chart items </w:t>
      </w:r>
      <w:r w:rsidR="00611190">
        <w:t>(See Figure 14</w:t>
      </w:r>
      <w:r>
        <w:t>).</w:t>
      </w:r>
    </w:p>
    <w:p w14:paraId="7DB8F337" w14:textId="77777777" w:rsidR="00151C67" w:rsidRDefault="00151C67">
      <w:pPr>
        <w:spacing w:before="0" w:line="240" w:lineRule="auto"/>
        <w:rPr>
          <w:i/>
          <w:iCs/>
          <w:color w:val="44546A" w:themeColor="text2"/>
          <w:sz w:val="18"/>
          <w:szCs w:val="18"/>
        </w:rPr>
      </w:pPr>
      <w:r>
        <w:br w:type="page"/>
      </w:r>
    </w:p>
    <w:p w14:paraId="6141DB8C" w14:textId="461DBBC3" w:rsidR="009A31A2" w:rsidRDefault="009A31A2" w:rsidP="006E6994">
      <w:pPr>
        <w:pStyle w:val="Caption"/>
      </w:pPr>
      <w:r>
        <w:lastRenderedPageBreak/>
        <w:t xml:space="preserve">Figure </w:t>
      </w:r>
      <w:r w:rsidR="001B47DE">
        <w:fldChar w:fldCharType="begin"/>
      </w:r>
      <w:r w:rsidR="001B47DE">
        <w:instrText xml:space="preserve"> SEQ Figure \* ARABIC </w:instrText>
      </w:r>
      <w:r w:rsidR="001B47DE">
        <w:fldChar w:fldCharType="separate"/>
      </w:r>
      <w:r w:rsidR="003C22DA">
        <w:rPr>
          <w:noProof/>
        </w:rPr>
        <w:t>14</w:t>
      </w:r>
      <w:r w:rsidR="001B47DE">
        <w:rPr>
          <w:noProof/>
        </w:rPr>
        <w:fldChar w:fldCharType="end"/>
      </w:r>
    </w:p>
    <w:p w14:paraId="29E3F993" w14:textId="34FCD322" w:rsidR="003E5064" w:rsidRDefault="009A31A2" w:rsidP="006E6994">
      <w:r>
        <w:rPr>
          <w:noProof/>
        </w:rPr>
        <w:drawing>
          <wp:inline distT="0" distB="0" distL="0" distR="0" wp14:anchorId="466A5083" wp14:editId="3354E3B9">
            <wp:extent cx="5932170" cy="2240280"/>
            <wp:effectExtent l="190500" t="190500" r="182880" b="198120"/>
            <wp:docPr id="2" name="Picture 2" descr="Figure 14: On screen example of apllying &quot;Format Data Series&quot; options to create a pattern &quot;Fill&quot; for a char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erkinsAccess/Desktop/W1 Color Cha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70" cy="2240280"/>
                    </a:xfrm>
                    <a:prstGeom prst="rect">
                      <a:avLst/>
                    </a:prstGeom>
                    <a:ln>
                      <a:noFill/>
                    </a:ln>
                    <a:effectLst>
                      <a:outerShdw blurRad="190500" algn="tl" rotWithShape="0">
                        <a:srgbClr val="000000">
                          <a:alpha val="70000"/>
                        </a:srgbClr>
                      </a:outerShdw>
                    </a:effectLst>
                  </pic:spPr>
                </pic:pic>
              </a:graphicData>
            </a:graphic>
          </wp:inline>
        </w:drawing>
      </w:r>
    </w:p>
    <w:p w14:paraId="3F0DE7A9" w14:textId="48676503" w:rsidR="007C453A" w:rsidRDefault="007C453A" w:rsidP="006E6994">
      <w:pPr>
        <w:pStyle w:val="Heading2"/>
      </w:pPr>
      <w:r>
        <w:t>How to achieve checklist item #14: Forms</w:t>
      </w:r>
    </w:p>
    <w:p w14:paraId="696ABE28" w14:textId="10812ED3" w:rsidR="007C453A" w:rsidRDefault="007C453A" w:rsidP="006E6994">
      <w:r>
        <w:t>*Note: It is strongly recommended to create accessible electronic forms in HTML or PDF format. If Word must be used to create an electroni</w:t>
      </w:r>
      <w:r w:rsidR="00CD2705">
        <w:t xml:space="preserve">c form, use the following guidelines. Screen reader users, please visit  </w:t>
      </w:r>
      <w:hyperlink r:id="rId23" w:history="1">
        <w:r w:rsidR="00CD2705" w:rsidRPr="00CD2705">
          <w:rPr>
            <w:rStyle w:val="Hyperlink"/>
          </w:rPr>
          <w:t>Creat</w:t>
        </w:r>
        <w:r w:rsidR="00851741">
          <w:rPr>
            <w:rStyle w:val="Hyperlink"/>
          </w:rPr>
          <w:t>ing Accessible Forms in MS Word</w:t>
        </w:r>
        <w:r w:rsidR="00CD2705" w:rsidRPr="00CD2705">
          <w:rPr>
            <w:rStyle w:val="Hyperlink"/>
          </w:rPr>
          <w:t xml:space="preserve"> by Freedom Scientific</w:t>
        </w:r>
      </w:hyperlink>
      <w:r w:rsidR="00CD2705">
        <w:t xml:space="preserve"> for keyboard commands. </w:t>
      </w:r>
    </w:p>
    <w:p w14:paraId="5A7D0D50" w14:textId="0A749E5E" w:rsidR="00BF06A3" w:rsidRDefault="00BF06A3" w:rsidP="006E6994">
      <w:pPr>
        <w:pStyle w:val="Heading3"/>
      </w:pPr>
      <w:r>
        <w:t>Creating Electronic Forms in Word</w:t>
      </w:r>
    </w:p>
    <w:p w14:paraId="4D2D7CDF" w14:textId="7BDD9FAC" w:rsidR="007C453A" w:rsidRDefault="007C453A" w:rsidP="006E6994">
      <w:pPr>
        <w:pStyle w:val="ListParagraph"/>
        <w:numPr>
          <w:ilvl w:val="0"/>
          <w:numId w:val="11"/>
        </w:numPr>
      </w:pPr>
      <w:r w:rsidRPr="00A226E7">
        <w:rPr>
          <w:b/>
        </w:rPr>
        <w:t>Enable the Developer Ribbon</w:t>
      </w:r>
      <w:r w:rsidR="00290C1A">
        <w:t xml:space="preserve">: </w:t>
      </w:r>
      <w:r>
        <w:t>File &gt; Options &gt; Custom Ribbon</w:t>
      </w:r>
      <w:r w:rsidR="00290C1A">
        <w:t xml:space="preserve">. </w:t>
      </w:r>
      <w:r>
        <w:t>In the “Main Tab” window, check “Developer”. Select OK.</w:t>
      </w:r>
    </w:p>
    <w:p w14:paraId="0A762B73" w14:textId="5AC38C73" w:rsidR="007C453A" w:rsidRDefault="007C453A" w:rsidP="006E6994">
      <w:pPr>
        <w:pStyle w:val="ListParagraph"/>
        <w:numPr>
          <w:ilvl w:val="0"/>
          <w:numId w:val="11"/>
        </w:numPr>
      </w:pPr>
      <w:r w:rsidRPr="00A226E7">
        <w:rPr>
          <w:b/>
        </w:rPr>
        <w:t>Provide Instructions</w:t>
      </w:r>
      <w:r>
        <w:t>:</w:t>
      </w:r>
      <w:r w:rsidR="00102F29">
        <w:t xml:space="preserve"> At the top of </w:t>
      </w:r>
      <w:r>
        <w:t xml:space="preserve">your form, include the form name (make this a heading 1) and any pertinent instructions that tells users how to complete the form.  Indicate which fields are required. </w:t>
      </w:r>
    </w:p>
    <w:p w14:paraId="4E771878" w14:textId="1AF00759" w:rsidR="007C453A" w:rsidRDefault="007C453A" w:rsidP="006E6994">
      <w:pPr>
        <w:pStyle w:val="ListParagraph"/>
        <w:numPr>
          <w:ilvl w:val="0"/>
          <w:numId w:val="11"/>
        </w:numPr>
      </w:pPr>
      <w:r w:rsidRPr="00A226E7">
        <w:rPr>
          <w:b/>
        </w:rPr>
        <w:t>Create a section break</w:t>
      </w:r>
      <w:r>
        <w:t xml:space="preserve">: Layout &gt; Breaks &gt; </w:t>
      </w:r>
      <w:r w:rsidR="005078A7">
        <w:t>Continuous</w:t>
      </w:r>
      <w:r w:rsidR="00102F29">
        <w:t>.</w:t>
      </w:r>
    </w:p>
    <w:p w14:paraId="6CF556D2" w14:textId="1E29AD78" w:rsidR="00AD7332" w:rsidRDefault="007C453A" w:rsidP="006E6994">
      <w:pPr>
        <w:pStyle w:val="ListParagraph"/>
        <w:numPr>
          <w:ilvl w:val="0"/>
          <w:numId w:val="11"/>
        </w:numPr>
      </w:pPr>
      <w:r w:rsidRPr="00A226E7">
        <w:rPr>
          <w:b/>
        </w:rPr>
        <w:t>Begin Creating your form</w:t>
      </w:r>
      <w:r>
        <w:t>: Type the form element</w:t>
      </w:r>
      <w:r w:rsidR="00102F29">
        <w:t xml:space="preserve"> label; for text boxes and dropdowns </w:t>
      </w:r>
      <w:r>
        <w:t xml:space="preserve">(also called select elements), </w:t>
      </w:r>
      <w:r w:rsidR="00AD7332">
        <w:t>the labels should precede the form element. For checkboxes and radio buttons, the labels should appear after the form element.</w:t>
      </w:r>
    </w:p>
    <w:p w14:paraId="37AD2C4E" w14:textId="26A2D810" w:rsidR="008A0048" w:rsidRDefault="00AD7332" w:rsidP="006E6994">
      <w:pPr>
        <w:pStyle w:val="ListParagraph"/>
        <w:numPr>
          <w:ilvl w:val="0"/>
          <w:numId w:val="11"/>
        </w:numPr>
      </w:pPr>
      <w:r w:rsidRPr="00A226E7">
        <w:rPr>
          <w:b/>
        </w:rPr>
        <w:t>Insert Legacy Form Element</w:t>
      </w:r>
      <w:r>
        <w:t>:  Go to the Developer tab and choose the “Legacy Tools” icon in the Controls section of the ribbon. Select a form e</w:t>
      </w:r>
      <w:r w:rsidR="005078A7">
        <w:t>le</w:t>
      </w:r>
      <w:r w:rsidR="007811B4">
        <w:t xml:space="preserve">ment from the </w:t>
      </w:r>
      <w:r w:rsidR="00611190">
        <w:t>Legacy Tools menu (See Figure 15</w:t>
      </w:r>
      <w:r w:rsidR="007811B4">
        <w:t>).</w:t>
      </w:r>
      <w:r w:rsidR="005078A7">
        <w:t xml:space="preserve"> </w:t>
      </w:r>
    </w:p>
    <w:p w14:paraId="26107FAB" w14:textId="77777777" w:rsidR="00151C67" w:rsidRDefault="00151C67">
      <w:pPr>
        <w:spacing w:before="0" w:line="240" w:lineRule="auto"/>
        <w:rPr>
          <w:i/>
          <w:iCs/>
          <w:color w:val="44546A" w:themeColor="text2"/>
          <w:sz w:val="18"/>
          <w:szCs w:val="18"/>
        </w:rPr>
      </w:pPr>
      <w:r>
        <w:br w:type="page"/>
      </w:r>
    </w:p>
    <w:p w14:paraId="098973D2" w14:textId="3B577AD8" w:rsidR="008A0048" w:rsidRDefault="008A0048" w:rsidP="006E6994">
      <w:pPr>
        <w:pStyle w:val="Caption"/>
      </w:pPr>
      <w:r>
        <w:lastRenderedPageBreak/>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15</w:t>
      </w:r>
      <w:r w:rsidR="003B343E">
        <w:rPr>
          <w:noProof/>
        </w:rPr>
        <w:fldChar w:fldCharType="end"/>
      </w:r>
    </w:p>
    <w:p w14:paraId="73168F7B" w14:textId="2DEEA7EE" w:rsidR="007C453A" w:rsidRDefault="00B92730" w:rsidP="006E6994">
      <w:r>
        <w:rPr>
          <w:noProof/>
        </w:rPr>
        <w:drawing>
          <wp:inline distT="0" distB="0" distL="0" distR="0" wp14:anchorId="167E48F5" wp14:editId="4EE40707">
            <wp:extent cx="5934710" cy="1600200"/>
            <wp:effectExtent l="190500" t="190500" r="199390" b="190500"/>
            <wp:docPr id="30" name="Picture 30" descr="Figure 15: On screen example of the Developer tab displaying options for creating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PerkinsAccess/Desktop/Forms Tool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710" cy="1600200"/>
                    </a:xfrm>
                    <a:prstGeom prst="rect">
                      <a:avLst/>
                    </a:prstGeom>
                    <a:ln>
                      <a:noFill/>
                    </a:ln>
                    <a:effectLst>
                      <a:outerShdw blurRad="190500" algn="tl" rotWithShape="0">
                        <a:srgbClr val="000000">
                          <a:alpha val="70000"/>
                        </a:srgbClr>
                      </a:outerShdw>
                    </a:effectLst>
                  </pic:spPr>
                </pic:pic>
              </a:graphicData>
            </a:graphic>
          </wp:inline>
        </w:drawing>
      </w:r>
    </w:p>
    <w:p w14:paraId="5AFC4D8A" w14:textId="7DF46170" w:rsidR="005078A7" w:rsidRDefault="005078A7" w:rsidP="006E6994">
      <w:pPr>
        <w:pStyle w:val="ListParagraph"/>
        <w:numPr>
          <w:ilvl w:val="0"/>
          <w:numId w:val="11"/>
        </w:numPr>
      </w:pPr>
      <w:r w:rsidRPr="00A226E7">
        <w:rPr>
          <w:b/>
        </w:rPr>
        <w:t>Set form element properties</w:t>
      </w:r>
      <w:r>
        <w:t>: Right-click on the form element in your document an</w:t>
      </w:r>
      <w:r w:rsidR="00A226E7">
        <w:t>d</w:t>
      </w:r>
      <w:r>
        <w:t xml:space="preserve"> choose “Properties” In the dialogue box, enter a name for this form element in the Bookmark field. No spaces may b</w:t>
      </w:r>
      <w:r w:rsidR="0063192B">
        <w:t>e used in this field. Example: F</w:t>
      </w:r>
      <w:r>
        <w:t>irstName.</w:t>
      </w:r>
    </w:p>
    <w:p w14:paraId="6823336E" w14:textId="33C3323F" w:rsidR="005078A7" w:rsidRDefault="005078A7" w:rsidP="006E6994">
      <w:pPr>
        <w:pStyle w:val="ListParagraph"/>
        <w:numPr>
          <w:ilvl w:val="0"/>
          <w:numId w:val="11"/>
        </w:numPr>
      </w:pPr>
      <w:r w:rsidRPr="00A226E7">
        <w:rPr>
          <w:b/>
        </w:rPr>
        <w:t>Add Help Text</w:t>
      </w:r>
      <w:r>
        <w:t xml:space="preserve">:  Select “Add Help Text in the bottom of the properties menu.  Check the “Type </w:t>
      </w:r>
      <w:r w:rsidR="00047B60">
        <w:t>y</w:t>
      </w:r>
      <w:r>
        <w:t>our own” radio button and enter the label for this form eleme</w:t>
      </w:r>
      <w:r w:rsidR="00020A18">
        <w:t xml:space="preserve">nt. </w:t>
      </w:r>
      <w:r w:rsidR="002B51D6" w:rsidRPr="00E64B99">
        <w:rPr>
          <w:b/>
        </w:rPr>
        <w:t>Important:</w:t>
      </w:r>
      <w:r w:rsidR="002B51D6">
        <w:t xml:space="preserve"> </w:t>
      </w:r>
      <w:r w:rsidR="00020A18" w:rsidRPr="002B51D6">
        <w:rPr>
          <w:b/>
        </w:rPr>
        <w:t>This label should match</w:t>
      </w:r>
      <w:r w:rsidRPr="002B51D6">
        <w:rPr>
          <w:b/>
        </w:rPr>
        <w:t xml:space="preserve"> the text label that is visible in your document</w:t>
      </w:r>
      <w:r>
        <w:t xml:space="preserve">. If the form element is a checkbox, </w:t>
      </w:r>
      <w:r w:rsidR="00020A18">
        <w:t xml:space="preserve">also enter the question and the label (e.g. “Rate this event, Good”. Select OK for the Help Text and Properties dialogue boxes. </w:t>
      </w:r>
    </w:p>
    <w:p w14:paraId="5786CB94" w14:textId="1CD6AA65" w:rsidR="00020A18" w:rsidRDefault="00020A18" w:rsidP="006E6994">
      <w:pPr>
        <w:pStyle w:val="ListParagraph"/>
        <w:numPr>
          <w:ilvl w:val="0"/>
          <w:numId w:val="11"/>
        </w:numPr>
      </w:pPr>
      <w:r w:rsidRPr="00A226E7">
        <w:rPr>
          <w:b/>
        </w:rPr>
        <w:t>Prot</w:t>
      </w:r>
      <w:r w:rsidR="00047B60" w:rsidRPr="00A226E7">
        <w:rPr>
          <w:b/>
        </w:rPr>
        <w:t xml:space="preserve">ect </w:t>
      </w:r>
      <w:r w:rsidRPr="00A226E7">
        <w:rPr>
          <w:b/>
        </w:rPr>
        <w:t>your form</w:t>
      </w:r>
      <w:r>
        <w:t xml:space="preserve">:  You must protect the section of the form that contains the form elements in order for screen reader users to navigate to the form controls and for dropdown form elements to work properly. </w:t>
      </w:r>
      <w:r w:rsidR="00F56AEC">
        <w:t xml:space="preserve">Go to Developer &gt; Restrict Editing. In “2. Editing Restrictions”, check “Allow only this </w:t>
      </w:r>
      <w:r w:rsidR="00496C5B">
        <w:t>type of editing in the document”</w:t>
      </w:r>
      <w:r w:rsidR="00F56AEC">
        <w:t xml:space="preserve">. Select “Filling in Forms” in the dropdown. Then, select the “Select Sections” link.  Check the section of the document in which the form appears and leave other sections unchecked. Select OK.  </w:t>
      </w:r>
    </w:p>
    <w:p w14:paraId="133D69BA" w14:textId="190BCA03" w:rsidR="00A226E7" w:rsidRDefault="00A226E7" w:rsidP="006E6994">
      <w:r>
        <w:t>Note: The text in the secti</w:t>
      </w:r>
      <w:r w:rsidR="00A72367">
        <w:t>on of the document that is protec</w:t>
      </w:r>
      <w:r>
        <w:t xml:space="preserve">ted will not be editable and will not be read aloud by screen readers. Screen readers will access the Help Text when for each form element.  This is why Help Text is required for each form element. </w:t>
      </w:r>
    </w:p>
    <w:p w14:paraId="3C6805F5" w14:textId="49EEA408" w:rsidR="00E64A90" w:rsidRDefault="00E64A90" w:rsidP="006E6994">
      <w:pPr>
        <w:pStyle w:val="Heading3"/>
      </w:pPr>
      <w:r>
        <w:t>Creating Printable Forms:</w:t>
      </w:r>
    </w:p>
    <w:p w14:paraId="7DB95494" w14:textId="45E68FA4" w:rsidR="00E64A90" w:rsidRDefault="00E64A90" w:rsidP="006E6994">
      <w:r>
        <w:t>If you are creating a printable form, follow these guidelines:</w:t>
      </w:r>
    </w:p>
    <w:p w14:paraId="39216B35" w14:textId="63A8D024" w:rsidR="00E64A90" w:rsidRDefault="00E64A90" w:rsidP="006E6994">
      <w:pPr>
        <w:pStyle w:val="ListParagraph"/>
        <w:numPr>
          <w:ilvl w:val="0"/>
          <w:numId w:val="12"/>
        </w:numPr>
      </w:pPr>
      <w:r>
        <w:t xml:space="preserve">Use a text label followed by a colon. </w:t>
      </w:r>
    </w:p>
    <w:p w14:paraId="521AA7EB" w14:textId="4343789C" w:rsidR="00E64A90" w:rsidRDefault="00E64A90" w:rsidP="006E6994">
      <w:pPr>
        <w:pStyle w:val="ListParagraph"/>
        <w:numPr>
          <w:ilvl w:val="0"/>
          <w:numId w:val="12"/>
        </w:numPr>
      </w:pPr>
      <w:r>
        <w:t>Do not use underscores to create blank lines.</w:t>
      </w:r>
    </w:p>
    <w:p w14:paraId="062AB341" w14:textId="5A97F910" w:rsidR="00E64A90" w:rsidRDefault="00E64A90" w:rsidP="006E6994">
      <w:pPr>
        <w:pStyle w:val="ListParagraph"/>
        <w:numPr>
          <w:ilvl w:val="0"/>
          <w:numId w:val="12"/>
        </w:numPr>
      </w:pPr>
      <w:r>
        <w:t xml:space="preserve">Do not use layout tables with merged and blank cells to create forms. </w:t>
      </w:r>
    </w:p>
    <w:p w14:paraId="0FCA7EAB" w14:textId="2A442E57" w:rsidR="007C453A" w:rsidRDefault="002847A1" w:rsidP="006E6994">
      <w:pPr>
        <w:pStyle w:val="ListParagraph"/>
        <w:numPr>
          <w:ilvl w:val="0"/>
          <w:numId w:val="12"/>
        </w:numPr>
      </w:pPr>
      <w:r>
        <w:t xml:space="preserve">Use columns to layout form content and be conscious of reading order. </w:t>
      </w:r>
    </w:p>
    <w:p w14:paraId="66A836DA" w14:textId="075FE1A6" w:rsidR="00DE5909" w:rsidRDefault="00DE5909" w:rsidP="006E6994">
      <w:pPr>
        <w:pStyle w:val="Heading2"/>
      </w:pPr>
      <w:r>
        <w:lastRenderedPageBreak/>
        <w:t>H</w:t>
      </w:r>
      <w:r w:rsidR="00177B01">
        <w:t>ow to achieve checklist item #15</w:t>
      </w:r>
      <w:r>
        <w:t>: Check</w:t>
      </w:r>
    </w:p>
    <w:p w14:paraId="5E4D2D5F" w14:textId="69B0DB19" w:rsidR="00DE5909" w:rsidRPr="00036FEA" w:rsidRDefault="00DE5909" w:rsidP="006E6994">
      <w:r>
        <w:t>File &gt; Info &lt; check fo</w:t>
      </w:r>
      <w:r w:rsidR="007811B4">
        <w:t>r Issues &gt; Ch</w:t>
      </w:r>
      <w:r w:rsidR="00611190">
        <w:t>eck Accessibility (See Figure 16</w:t>
      </w:r>
      <w:r w:rsidR="007811B4">
        <w:t>).</w:t>
      </w:r>
    </w:p>
    <w:p w14:paraId="51D29018" w14:textId="77777777" w:rsidR="00DE5909" w:rsidRDefault="00DE5909" w:rsidP="006E6994">
      <w:r>
        <w:t xml:space="preserve">Accessibility Checker results will appear in a panel on the right side of the document. </w:t>
      </w:r>
    </w:p>
    <w:p w14:paraId="64CF68BC" w14:textId="77777777" w:rsidR="00194DC4" w:rsidRDefault="00DE5909" w:rsidP="006E6994">
      <w:r>
        <w:t>Correct all issues.</w:t>
      </w:r>
    </w:p>
    <w:p w14:paraId="14DE2213" w14:textId="77777777" w:rsidR="008A0048" w:rsidRDefault="00DE5909" w:rsidP="006E6994">
      <w:r>
        <w:t xml:space="preserve"> </w:t>
      </w:r>
    </w:p>
    <w:p w14:paraId="28CDE867" w14:textId="6AB29BE3"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16</w:t>
      </w:r>
      <w:r w:rsidR="003B343E">
        <w:rPr>
          <w:noProof/>
        </w:rPr>
        <w:fldChar w:fldCharType="end"/>
      </w:r>
    </w:p>
    <w:p w14:paraId="15EEC8DB" w14:textId="0BC80E6D" w:rsidR="00DE5909" w:rsidRDefault="00194DC4" w:rsidP="006E6994">
      <w:r>
        <w:rPr>
          <w:noProof/>
        </w:rPr>
        <w:drawing>
          <wp:inline distT="0" distB="0" distL="0" distR="0" wp14:anchorId="2B35C4AD" wp14:editId="79FD7DA3">
            <wp:extent cx="4411439" cy="4048760"/>
            <wp:effectExtent l="190500" t="190500" r="198755" b="199390"/>
            <wp:docPr id="31" name="Picture 31" descr="Figure 16: On screen example of the Check for Issues and Check Accessib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PerkinsAccess/Desktop/16 Chec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046" cy="4073179"/>
                    </a:xfrm>
                    <a:prstGeom prst="rect">
                      <a:avLst/>
                    </a:prstGeom>
                    <a:ln>
                      <a:noFill/>
                    </a:ln>
                    <a:effectLst>
                      <a:outerShdw blurRad="190500" algn="tl" rotWithShape="0">
                        <a:srgbClr val="000000">
                          <a:alpha val="70000"/>
                        </a:srgbClr>
                      </a:outerShdw>
                    </a:effectLst>
                  </pic:spPr>
                </pic:pic>
              </a:graphicData>
            </a:graphic>
          </wp:inline>
        </w:drawing>
      </w:r>
    </w:p>
    <w:p w14:paraId="746113B8" w14:textId="77777777" w:rsidR="004F5D9C" w:rsidRDefault="004F5D9C" w:rsidP="006E6994">
      <w:pPr>
        <w:rPr>
          <w:color w:val="1F4E79" w:themeColor="accent1" w:themeShade="80"/>
          <w:sz w:val="28"/>
          <w:szCs w:val="28"/>
          <w:u w:val="single"/>
        </w:rPr>
      </w:pPr>
      <w:r>
        <w:br w:type="page"/>
      </w:r>
    </w:p>
    <w:p w14:paraId="0D9A37AF" w14:textId="0A623392" w:rsidR="008F1CA3" w:rsidRPr="008F1CA3" w:rsidRDefault="008F1CA3" w:rsidP="006E6994">
      <w:pPr>
        <w:pStyle w:val="Heading2"/>
      </w:pPr>
      <w:r w:rsidRPr="008F1CA3">
        <w:lastRenderedPageBreak/>
        <w:t>How to achieve checklist item #16: Convert to PDF</w:t>
      </w:r>
    </w:p>
    <w:p w14:paraId="5131356A" w14:textId="77777777" w:rsidR="008F1CA3" w:rsidRPr="00132061" w:rsidRDefault="008F1CA3" w:rsidP="006E6994">
      <w:pPr>
        <w:pStyle w:val="Heading3"/>
      </w:pPr>
      <w:r>
        <w:t>How to Convert MS Word to PDF Using “Save as”</w:t>
      </w:r>
    </w:p>
    <w:p w14:paraId="67DB0789" w14:textId="77777777" w:rsidR="008F1CA3" w:rsidRDefault="008F1CA3" w:rsidP="006E6994">
      <w:pPr>
        <w:pStyle w:val="ListParagraph"/>
        <w:numPr>
          <w:ilvl w:val="0"/>
          <w:numId w:val="6"/>
        </w:numPr>
      </w:pPr>
      <w:r>
        <w:t xml:space="preserve">Begin by creating an accessible Word document. (Refer to the “Creating Accessible Documents in Microsoft Word 2010” handout). </w:t>
      </w:r>
    </w:p>
    <w:p w14:paraId="58BD0DCD" w14:textId="77777777" w:rsidR="008F1CA3" w:rsidRDefault="008F1CA3" w:rsidP="006E6994">
      <w:pPr>
        <w:pStyle w:val="ListParagraph"/>
        <w:numPr>
          <w:ilvl w:val="0"/>
          <w:numId w:val="6"/>
        </w:numPr>
      </w:pPr>
      <w:r>
        <w:t xml:space="preserve">File &gt; Save as. </w:t>
      </w:r>
    </w:p>
    <w:p w14:paraId="67C7550D" w14:textId="5BD07DB2" w:rsidR="008F1CA3" w:rsidRDefault="008F1CA3" w:rsidP="006E6994">
      <w:pPr>
        <w:pStyle w:val="ListParagraph"/>
        <w:numPr>
          <w:ilvl w:val="0"/>
          <w:numId w:val="6"/>
        </w:numPr>
      </w:pPr>
      <w:r>
        <w:t xml:space="preserve">In the “Save as” dialogue box, select “PDF” from the “Save as Type” dropdown </w:t>
      </w:r>
      <w:r w:rsidR="00611190">
        <w:t>(See Figure 17</w:t>
      </w:r>
      <w:r w:rsidR="007811B4">
        <w:t>).</w:t>
      </w:r>
    </w:p>
    <w:p w14:paraId="6516BCEC" w14:textId="77777777" w:rsidR="008F1CA3" w:rsidRDefault="008F1CA3" w:rsidP="006E6994">
      <w:pPr>
        <w:pStyle w:val="ListParagraph"/>
        <w:numPr>
          <w:ilvl w:val="0"/>
          <w:numId w:val="6"/>
        </w:numPr>
      </w:pPr>
      <w:r>
        <w:t>Select “Options”.</w:t>
      </w:r>
    </w:p>
    <w:p w14:paraId="345A8479" w14:textId="77777777" w:rsidR="008F1CA3" w:rsidRDefault="008F1CA3" w:rsidP="006E6994">
      <w:pPr>
        <w:pStyle w:val="ListParagraph"/>
        <w:numPr>
          <w:ilvl w:val="0"/>
          <w:numId w:val="6"/>
        </w:numPr>
      </w:pPr>
      <w:r>
        <w:t>Check the following:</w:t>
      </w:r>
    </w:p>
    <w:p w14:paraId="0F98EE87" w14:textId="77777777" w:rsidR="008F1CA3" w:rsidRDefault="008F1CA3" w:rsidP="006E6994">
      <w:pPr>
        <w:pStyle w:val="ListParagraph"/>
        <w:numPr>
          <w:ilvl w:val="0"/>
          <w:numId w:val="5"/>
        </w:numPr>
      </w:pPr>
      <w:r w:rsidRPr="007E29FE">
        <w:t>C</w:t>
      </w:r>
      <w:r>
        <w:t xml:space="preserve">reate bookmarks using headings </w:t>
      </w:r>
    </w:p>
    <w:p w14:paraId="790358FA" w14:textId="77777777" w:rsidR="008F1CA3" w:rsidRDefault="008F1CA3" w:rsidP="006E6994">
      <w:pPr>
        <w:pStyle w:val="ListParagraph"/>
        <w:numPr>
          <w:ilvl w:val="0"/>
          <w:numId w:val="5"/>
        </w:numPr>
      </w:pPr>
      <w:r w:rsidRPr="007E29FE">
        <w:t>Document</w:t>
      </w:r>
      <w:r>
        <w:t xml:space="preserve"> Properties</w:t>
      </w:r>
    </w:p>
    <w:p w14:paraId="107967E8" w14:textId="77777777" w:rsidR="008F1CA3" w:rsidRDefault="008F1CA3" w:rsidP="006E6994">
      <w:pPr>
        <w:pStyle w:val="ListParagraph"/>
        <w:numPr>
          <w:ilvl w:val="0"/>
          <w:numId w:val="5"/>
        </w:numPr>
      </w:pPr>
      <w:r w:rsidRPr="007E29FE">
        <w:t>Document Structure Tags for Accessibility.</w:t>
      </w:r>
    </w:p>
    <w:p w14:paraId="1C93F724" w14:textId="77777777" w:rsidR="008F1CA3" w:rsidRDefault="008F1CA3" w:rsidP="006E6994">
      <w:pPr>
        <w:pStyle w:val="ListParagraph"/>
        <w:numPr>
          <w:ilvl w:val="0"/>
          <w:numId w:val="6"/>
        </w:numPr>
      </w:pPr>
      <w:r>
        <w:t>Select OK.</w:t>
      </w:r>
    </w:p>
    <w:p w14:paraId="183C211D" w14:textId="77777777" w:rsidR="00C46698" w:rsidRDefault="008F1CA3" w:rsidP="006E6994">
      <w:pPr>
        <w:pStyle w:val="ListParagraph"/>
        <w:numPr>
          <w:ilvl w:val="0"/>
          <w:numId w:val="6"/>
        </w:numPr>
      </w:pPr>
      <w:r>
        <w:t xml:space="preserve">Enter a concise, meaningful filename that is free of spaces, special characters, and unfamiliar abbreviations. </w:t>
      </w:r>
    </w:p>
    <w:p w14:paraId="6B8AFADF" w14:textId="0F1655BE" w:rsidR="008A0048" w:rsidRDefault="008A004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17</w:t>
      </w:r>
      <w:r w:rsidR="003B343E">
        <w:rPr>
          <w:noProof/>
        </w:rPr>
        <w:fldChar w:fldCharType="end"/>
      </w:r>
    </w:p>
    <w:p w14:paraId="737CDAF8" w14:textId="55CF221C" w:rsidR="008F1CA3" w:rsidRDefault="00C46698" w:rsidP="006E6994">
      <w:r>
        <w:rPr>
          <w:noProof/>
        </w:rPr>
        <w:drawing>
          <wp:inline distT="0" distB="0" distL="0" distR="0" wp14:anchorId="74096EAA" wp14:editId="32C9BFEF">
            <wp:extent cx="5966898" cy="3928845"/>
            <wp:effectExtent l="190500" t="190500" r="186690" b="186055"/>
            <wp:docPr id="32" name="Picture 32" descr="Figure 17: On screen example of the &quot;Save&quot; and &quot;Save As&quot; settings. The &quot;Save as type&quot; choices include a PDF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PerkinsAccess/Desktop/17 Convert to P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1945" cy="3984844"/>
                    </a:xfrm>
                    <a:prstGeom prst="rect">
                      <a:avLst/>
                    </a:prstGeom>
                    <a:ln>
                      <a:noFill/>
                    </a:ln>
                    <a:effectLst>
                      <a:outerShdw blurRad="190500" algn="tl" rotWithShape="0">
                        <a:srgbClr val="000000">
                          <a:alpha val="70000"/>
                        </a:srgbClr>
                      </a:outerShdw>
                    </a:effectLst>
                  </pic:spPr>
                </pic:pic>
              </a:graphicData>
            </a:graphic>
          </wp:inline>
        </w:drawing>
      </w:r>
    </w:p>
    <w:p w14:paraId="17E95375" w14:textId="77777777" w:rsidR="008F1CA3" w:rsidRPr="00EB5017" w:rsidRDefault="008F1CA3" w:rsidP="006E6994">
      <w:pPr>
        <w:pStyle w:val="Heading3"/>
      </w:pPr>
      <w:r>
        <w:lastRenderedPageBreak/>
        <w:t>How to Convert MS Word to PDF Using Acrobat Plug-In</w:t>
      </w:r>
    </w:p>
    <w:p w14:paraId="6D33709D" w14:textId="77777777" w:rsidR="008F1CA3" w:rsidRDefault="008F1CA3" w:rsidP="006E6994">
      <w:r>
        <w:t xml:space="preserve">Note: If Adobe Pro is installed on your computer, then an Adobe tab will be visible in MS Word. If you do not see the Acrobat tab, then Adobe Pro is not installed on your computer and you would not use this method for converting your Word document. (Adobe Reader is not the same application as Adobe Pro). </w:t>
      </w:r>
    </w:p>
    <w:p w14:paraId="69743151" w14:textId="77777777" w:rsidR="008F1CA3" w:rsidRDefault="008F1CA3" w:rsidP="006E6994">
      <w:pPr>
        <w:pStyle w:val="ListParagraph"/>
        <w:numPr>
          <w:ilvl w:val="0"/>
          <w:numId w:val="7"/>
        </w:numPr>
      </w:pPr>
      <w:r>
        <w:t xml:space="preserve">Begin by creating an accessible Word document. (Refer to the “Creating Accessible Documents in Microsoft Word 2010” handout). </w:t>
      </w:r>
    </w:p>
    <w:p w14:paraId="2994DB0D" w14:textId="77777777" w:rsidR="008F1CA3" w:rsidRDefault="008F1CA3" w:rsidP="006E6994">
      <w:pPr>
        <w:pStyle w:val="ListParagraph"/>
        <w:numPr>
          <w:ilvl w:val="0"/>
          <w:numId w:val="7"/>
        </w:numPr>
      </w:pPr>
      <w:r>
        <w:t xml:space="preserve">Acrobat &gt; Preferences. </w:t>
      </w:r>
    </w:p>
    <w:p w14:paraId="4EA44768" w14:textId="0A6C7689" w:rsidR="008F1CA3" w:rsidRDefault="008F1CA3" w:rsidP="006E6994">
      <w:pPr>
        <w:pStyle w:val="ListParagraph"/>
        <w:numPr>
          <w:ilvl w:val="0"/>
          <w:numId w:val="7"/>
        </w:numPr>
      </w:pPr>
      <w:r>
        <w:t xml:space="preserve">In the </w:t>
      </w:r>
      <w:r w:rsidR="006E165D">
        <w:rPr>
          <w:b/>
        </w:rPr>
        <w:t>Settings</w:t>
      </w:r>
      <w:r>
        <w:t xml:space="preserve"> tab, check the following:</w:t>
      </w:r>
    </w:p>
    <w:p w14:paraId="0F5437C7" w14:textId="77777777" w:rsidR="008F1CA3" w:rsidRDefault="008F1CA3" w:rsidP="006E6994">
      <w:pPr>
        <w:pStyle w:val="ListParagraph"/>
        <w:numPr>
          <w:ilvl w:val="0"/>
          <w:numId w:val="8"/>
        </w:numPr>
      </w:pPr>
      <w:r>
        <w:t>Create bookmarks</w:t>
      </w:r>
    </w:p>
    <w:p w14:paraId="2CEC7C59" w14:textId="77777777" w:rsidR="008F1CA3" w:rsidRDefault="008F1CA3" w:rsidP="006E6994">
      <w:pPr>
        <w:pStyle w:val="ListParagraph"/>
        <w:numPr>
          <w:ilvl w:val="0"/>
          <w:numId w:val="8"/>
        </w:numPr>
      </w:pPr>
      <w:r>
        <w:t>Add Links</w:t>
      </w:r>
    </w:p>
    <w:p w14:paraId="076B3EDF" w14:textId="77777777" w:rsidR="008F1CA3" w:rsidRDefault="008F1CA3" w:rsidP="006E6994">
      <w:pPr>
        <w:pStyle w:val="ListParagraph"/>
        <w:numPr>
          <w:ilvl w:val="0"/>
          <w:numId w:val="8"/>
        </w:numPr>
      </w:pPr>
      <w:r>
        <w:t>Enable Accessibility and Reflow with tagged Adobe PDF</w:t>
      </w:r>
    </w:p>
    <w:p w14:paraId="0A7AFBD2" w14:textId="1D29F03A" w:rsidR="00643B2F" w:rsidRDefault="006E165D" w:rsidP="006E6994">
      <w:pPr>
        <w:pStyle w:val="ListParagraph"/>
        <w:numPr>
          <w:ilvl w:val="0"/>
          <w:numId w:val="8"/>
        </w:numPr>
      </w:pPr>
      <w:r>
        <w:t>Enable advanced tagging</w:t>
      </w:r>
      <w:r w:rsidR="00611190">
        <w:t xml:space="preserve"> (See Figure 18</w:t>
      </w:r>
      <w:r w:rsidR="00E731A8">
        <w:t>).</w:t>
      </w:r>
    </w:p>
    <w:p w14:paraId="3E813420" w14:textId="16413AE9" w:rsidR="00E731A8" w:rsidRDefault="00E731A8" w:rsidP="006E6994">
      <w:pPr>
        <w:pStyle w:val="Caption"/>
      </w:pPr>
      <w:r>
        <w:t xml:space="preserve">Figure </w:t>
      </w:r>
      <w:r w:rsidR="003B343E">
        <w:rPr>
          <w:noProof/>
        </w:rPr>
        <w:fldChar w:fldCharType="begin"/>
      </w:r>
      <w:r w:rsidR="003B343E">
        <w:rPr>
          <w:noProof/>
        </w:rPr>
        <w:instrText xml:space="preserve"> SEQ Figure \* ARABIC </w:instrText>
      </w:r>
      <w:r w:rsidR="003B343E">
        <w:rPr>
          <w:noProof/>
        </w:rPr>
        <w:fldChar w:fldCharType="separate"/>
      </w:r>
      <w:r w:rsidR="003C22DA">
        <w:rPr>
          <w:noProof/>
        </w:rPr>
        <w:t>18</w:t>
      </w:r>
      <w:r w:rsidR="003B343E">
        <w:rPr>
          <w:noProof/>
        </w:rPr>
        <w:fldChar w:fldCharType="end"/>
      </w:r>
    </w:p>
    <w:p w14:paraId="7E0C095B" w14:textId="2B1B6029" w:rsidR="006E165D" w:rsidRDefault="00643B2F" w:rsidP="006E6994">
      <w:r>
        <w:rPr>
          <w:noProof/>
        </w:rPr>
        <w:drawing>
          <wp:inline distT="0" distB="0" distL="0" distR="0" wp14:anchorId="0F349991" wp14:editId="077A2FF2">
            <wp:extent cx="5943600" cy="3796030"/>
            <wp:effectExtent l="190500" t="190500" r="190500" b="185420"/>
            <wp:docPr id="34" name="Picture 34" descr="Figure 18: On screen example of the Acrobat PDF Maker options an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PerkinsAccess/Desktop/18 Acrobat PDF Expo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ln>
                      <a:noFill/>
                    </a:ln>
                    <a:effectLst>
                      <a:outerShdw blurRad="190500" algn="tl" rotWithShape="0">
                        <a:srgbClr val="000000">
                          <a:alpha val="70000"/>
                        </a:srgbClr>
                      </a:outerShdw>
                    </a:effectLst>
                  </pic:spPr>
                </pic:pic>
              </a:graphicData>
            </a:graphic>
          </wp:inline>
        </w:drawing>
      </w:r>
    </w:p>
    <w:p w14:paraId="3857B100" w14:textId="77777777" w:rsidR="008F1CA3" w:rsidRDefault="008F1CA3" w:rsidP="006E6994">
      <w:pPr>
        <w:pStyle w:val="ListParagraph"/>
        <w:numPr>
          <w:ilvl w:val="0"/>
          <w:numId w:val="7"/>
        </w:numPr>
      </w:pPr>
      <w:r>
        <w:t xml:space="preserve">In the </w:t>
      </w:r>
      <w:r w:rsidRPr="00C91716">
        <w:rPr>
          <w:b/>
        </w:rPr>
        <w:t xml:space="preserve">Word </w:t>
      </w:r>
      <w:r>
        <w:t>tab, check the following:</w:t>
      </w:r>
    </w:p>
    <w:p w14:paraId="172E2B7D" w14:textId="77777777" w:rsidR="008F1CA3" w:rsidRDefault="008F1CA3" w:rsidP="006E6994">
      <w:pPr>
        <w:pStyle w:val="ListParagraph"/>
        <w:numPr>
          <w:ilvl w:val="0"/>
          <w:numId w:val="9"/>
        </w:numPr>
      </w:pPr>
      <w:r>
        <w:t>Convert footnote and endnote links</w:t>
      </w:r>
    </w:p>
    <w:p w14:paraId="7E346BE6" w14:textId="77777777" w:rsidR="008F1CA3" w:rsidRDefault="008F1CA3" w:rsidP="006E6994">
      <w:pPr>
        <w:pStyle w:val="ListParagraph"/>
        <w:numPr>
          <w:ilvl w:val="0"/>
          <w:numId w:val="7"/>
        </w:numPr>
      </w:pPr>
      <w:r>
        <w:t xml:space="preserve">In the </w:t>
      </w:r>
      <w:r w:rsidRPr="00C91716">
        <w:rPr>
          <w:b/>
        </w:rPr>
        <w:t xml:space="preserve">Bookmarks </w:t>
      </w:r>
      <w:r>
        <w:t>tab, check the following:</w:t>
      </w:r>
    </w:p>
    <w:p w14:paraId="3C1C625F" w14:textId="77777777" w:rsidR="008F1CA3" w:rsidRDefault="008F1CA3" w:rsidP="006E6994">
      <w:pPr>
        <w:pStyle w:val="ListParagraph"/>
        <w:numPr>
          <w:ilvl w:val="0"/>
          <w:numId w:val="10"/>
        </w:numPr>
      </w:pPr>
      <w:r w:rsidRPr="00DF118B">
        <w:lastRenderedPageBreak/>
        <w:t>Convert word headings to bookmarks.</w:t>
      </w:r>
    </w:p>
    <w:p w14:paraId="27F6AE41" w14:textId="77777777" w:rsidR="008F1CA3" w:rsidRDefault="008F1CA3" w:rsidP="006E6994">
      <w:pPr>
        <w:pStyle w:val="ListParagraph"/>
        <w:numPr>
          <w:ilvl w:val="0"/>
          <w:numId w:val="7"/>
        </w:numPr>
      </w:pPr>
      <w:r>
        <w:t>Acrobat &gt; Create PDF.</w:t>
      </w:r>
    </w:p>
    <w:p w14:paraId="3D87C1FD" w14:textId="77777777" w:rsidR="008F1CA3" w:rsidRDefault="008F1CA3" w:rsidP="006E6994">
      <w:pPr>
        <w:pStyle w:val="ListParagraph"/>
        <w:numPr>
          <w:ilvl w:val="0"/>
          <w:numId w:val="7"/>
        </w:numPr>
      </w:pPr>
      <w:r>
        <w:t xml:space="preserve">Enter a concise, meaningful filename that is free of spaces, special characters, and unfamiliar abbreviations. </w:t>
      </w:r>
    </w:p>
    <w:p w14:paraId="2EF15675" w14:textId="75DE73E1" w:rsidR="00362745" w:rsidRPr="006E165D" w:rsidRDefault="008F1CA3" w:rsidP="006E6994">
      <w:r>
        <w:t>Note: If “View Result” is checked in the Save As dialogue box, the PDF will automatically open in Adobe Reader or other default PDF ap</w:t>
      </w:r>
      <w:r w:rsidR="0002655C">
        <w:t>plication.</w:t>
      </w:r>
    </w:p>
    <w:p w14:paraId="049C2EC3" w14:textId="0649537E" w:rsidR="00E267DE" w:rsidRPr="0002655C" w:rsidRDefault="00E14A1B" w:rsidP="006E6994">
      <w:r w:rsidRPr="0002655C">
        <w:t>Notice: Following these guidelines does not guarantee your PDF meets all accessibility requirements. Specific tags, such as table headers, will be lost during Wor</w:t>
      </w:r>
      <w:r w:rsidR="00E40839">
        <w:t xml:space="preserve">d to PDF conversion. </w:t>
      </w:r>
      <w:r w:rsidRPr="0002655C">
        <w:t xml:space="preserve">Check and remediate your </w:t>
      </w:r>
      <w:r w:rsidR="001E6353" w:rsidRPr="0002655C">
        <w:t>document in Adobe Acrobat Pro DC.</w:t>
      </w:r>
      <w:r w:rsidRPr="0002655C">
        <w:t xml:space="preserve"> </w:t>
      </w:r>
    </w:p>
    <w:sectPr w:rsidR="00E267DE" w:rsidRPr="0002655C" w:rsidSect="003C7273">
      <w:footerReference w:type="even" r:id="rId28"/>
      <w:footerReference w:type="default" r:id="rId29"/>
      <w:pgSz w:w="12240" w:h="15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86285" w14:textId="77777777" w:rsidR="001B47DE" w:rsidRDefault="001B47DE" w:rsidP="006E6994">
      <w:r>
        <w:separator/>
      </w:r>
    </w:p>
  </w:endnote>
  <w:endnote w:type="continuationSeparator" w:id="0">
    <w:p w14:paraId="37594C16" w14:textId="77777777" w:rsidR="001B47DE" w:rsidRDefault="001B47DE" w:rsidP="006E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505EA" w14:textId="77777777" w:rsidR="009C7F27" w:rsidRDefault="009C7F27" w:rsidP="006E699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3E65C6F" w14:textId="77777777" w:rsidR="009C7F27" w:rsidRDefault="009C7F27" w:rsidP="006E69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5414A" w14:textId="23B22B67" w:rsidR="00956780" w:rsidRPr="00956780" w:rsidRDefault="00956780" w:rsidP="006E6994">
    <w:pPr>
      <w:pStyle w:val="Footer"/>
      <w:pBdr>
        <w:bottom w:val="single" w:sz="6" w:space="1" w:color="auto"/>
      </w:pBdr>
      <w:rPr>
        <w:color w:val="404040" w:themeColor="text1" w:themeTint="BF"/>
      </w:rPr>
    </w:pPr>
  </w:p>
  <w:p w14:paraId="1C8E0E72" w14:textId="4A366449" w:rsidR="009C7F27" w:rsidRPr="00956780" w:rsidRDefault="009C7F27" w:rsidP="006E6994">
    <w:pPr>
      <w:pStyle w:val="Footer"/>
      <w:rPr>
        <w:color w:val="404040" w:themeColor="text1" w:themeTint="BF"/>
      </w:rPr>
    </w:pPr>
    <w:r w:rsidRPr="00956780">
      <w:rPr>
        <w:color w:val="404040" w:themeColor="text1" w:themeTint="BF"/>
      </w:rPr>
      <w:sym w:font="Symbol" w:char="F0E3"/>
    </w:r>
    <w:r w:rsidR="00286F46" w:rsidRPr="00956780">
      <w:rPr>
        <w:color w:val="404040" w:themeColor="text1" w:themeTint="BF"/>
      </w:rPr>
      <w:t xml:space="preserve"> 2018</w:t>
    </w:r>
    <w:r w:rsidRPr="00956780">
      <w:rPr>
        <w:color w:val="404040" w:themeColor="text1" w:themeTint="BF"/>
      </w:rPr>
      <w:t xml:space="preserve"> Perkins Solutions</w:t>
    </w:r>
    <w:r w:rsidR="006E6994" w:rsidRPr="00956780">
      <w:rPr>
        <w:color w:val="404040" w:themeColor="text1" w:themeTint="BF"/>
      </w:rPr>
      <w:tab/>
    </w:r>
    <w:r w:rsidR="006E6994" w:rsidRPr="00956780">
      <w:rPr>
        <w:color w:val="404040" w:themeColor="text1" w:themeTint="BF"/>
      </w:rPr>
      <w:tab/>
    </w:r>
    <w:r w:rsidR="006E6994" w:rsidRPr="00956780">
      <w:rPr>
        <w:color w:val="404040" w:themeColor="text1" w:themeTint="BF"/>
      </w:rPr>
      <w:fldChar w:fldCharType="begin"/>
    </w:r>
    <w:r w:rsidR="006E6994" w:rsidRPr="00956780">
      <w:rPr>
        <w:color w:val="404040" w:themeColor="text1" w:themeTint="BF"/>
      </w:rPr>
      <w:instrText xml:space="preserve"> PAGE   \* MERGEFORMAT </w:instrText>
    </w:r>
    <w:r w:rsidR="006E6994" w:rsidRPr="00956780">
      <w:rPr>
        <w:color w:val="404040" w:themeColor="text1" w:themeTint="BF"/>
      </w:rPr>
      <w:fldChar w:fldCharType="separate"/>
    </w:r>
    <w:r w:rsidR="005D1AD9">
      <w:rPr>
        <w:noProof/>
        <w:color w:val="404040" w:themeColor="text1" w:themeTint="BF"/>
      </w:rPr>
      <w:t>1</w:t>
    </w:r>
    <w:r w:rsidR="006E6994" w:rsidRPr="00956780">
      <w:rPr>
        <w:noProof/>
        <w:color w:val="404040" w:themeColor="text1" w:themeTint="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C3D7C" w14:textId="77777777" w:rsidR="001B47DE" w:rsidRDefault="001B47DE" w:rsidP="006E6994">
      <w:r>
        <w:separator/>
      </w:r>
    </w:p>
  </w:footnote>
  <w:footnote w:type="continuationSeparator" w:id="0">
    <w:p w14:paraId="1249F692" w14:textId="77777777" w:rsidR="001B47DE" w:rsidRDefault="001B47DE" w:rsidP="006E69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33A28"/>
    <w:multiLevelType w:val="hybridMultilevel"/>
    <w:tmpl w:val="7A42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A4430"/>
    <w:multiLevelType w:val="hybridMultilevel"/>
    <w:tmpl w:val="69764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EA0369"/>
    <w:multiLevelType w:val="hybridMultilevel"/>
    <w:tmpl w:val="196A4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7E1E6E"/>
    <w:multiLevelType w:val="hybridMultilevel"/>
    <w:tmpl w:val="1B501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435C3E"/>
    <w:multiLevelType w:val="hybridMultilevel"/>
    <w:tmpl w:val="FA0A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93E15"/>
    <w:multiLevelType w:val="hybridMultilevel"/>
    <w:tmpl w:val="CE50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738A6"/>
    <w:multiLevelType w:val="hybridMultilevel"/>
    <w:tmpl w:val="2A4AB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D64D0"/>
    <w:multiLevelType w:val="hybridMultilevel"/>
    <w:tmpl w:val="A7444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912555"/>
    <w:multiLevelType w:val="hybridMultilevel"/>
    <w:tmpl w:val="EDD6D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D5E71"/>
    <w:multiLevelType w:val="hybridMultilevel"/>
    <w:tmpl w:val="B03A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4"/>
  </w:num>
  <w:num w:numId="6">
    <w:abstractNumId w:val="10"/>
  </w:num>
  <w:num w:numId="7">
    <w:abstractNumId w:val="8"/>
  </w:num>
  <w:num w:numId="8">
    <w:abstractNumId w:val="11"/>
  </w:num>
  <w:num w:numId="9">
    <w:abstractNumId w:val="3"/>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909"/>
    <w:rsid w:val="0001602B"/>
    <w:rsid w:val="00020A18"/>
    <w:rsid w:val="0002655C"/>
    <w:rsid w:val="00047B60"/>
    <w:rsid w:val="000B42D8"/>
    <w:rsid w:val="000F349F"/>
    <w:rsid w:val="0010124C"/>
    <w:rsid w:val="00102F29"/>
    <w:rsid w:val="001123A6"/>
    <w:rsid w:val="00147EAB"/>
    <w:rsid w:val="00151C67"/>
    <w:rsid w:val="00156B1C"/>
    <w:rsid w:val="0017281A"/>
    <w:rsid w:val="00177B01"/>
    <w:rsid w:val="00194905"/>
    <w:rsid w:val="00194DC4"/>
    <w:rsid w:val="001978AA"/>
    <w:rsid w:val="001A4305"/>
    <w:rsid w:val="001A6B57"/>
    <w:rsid w:val="001B078A"/>
    <w:rsid w:val="001B47DE"/>
    <w:rsid w:val="001E6353"/>
    <w:rsid w:val="002006F2"/>
    <w:rsid w:val="00226E99"/>
    <w:rsid w:val="002306A6"/>
    <w:rsid w:val="002508C2"/>
    <w:rsid w:val="00251BBB"/>
    <w:rsid w:val="002847A1"/>
    <w:rsid w:val="00286F46"/>
    <w:rsid w:val="00290C1A"/>
    <w:rsid w:val="002954A0"/>
    <w:rsid w:val="002B3B37"/>
    <w:rsid w:val="002B51D6"/>
    <w:rsid w:val="002F2FD2"/>
    <w:rsid w:val="00312A86"/>
    <w:rsid w:val="00320654"/>
    <w:rsid w:val="003349FD"/>
    <w:rsid w:val="00334A4C"/>
    <w:rsid w:val="00335248"/>
    <w:rsid w:val="00344787"/>
    <w:rsid w:val="00362745"/>
    <w:rsid w:val="003770E1"/>
    <w:rsid w:val="003918CD"/>
    <w:rsid w:val="003B343E"/>
    <w:rsid w:val="003C06A4"/>
    <w:rsid w:val="003C22DA"/>
    <w:rsid w:val="003C2E26"/>
    <w:rsid w:val="003C7273"/>
    <w:rsid w:val="003D4166"/>
    <w:rsid w:val="003E5064"/>
    <w:rsid w:val="004024BC"/>
    <w:rsid w:val="00415377"/>
    <w:rsid w:val="004156AF"/>
    <w:rsid w:val="00443B8D"/>
    <w:rsid w:val="004440F6"/>
    <w:rsid w:val="00444706"/>
    <w:rsid w:val="00451250"/>
    <w:rsid w:val="00480A9F"/>
    <w:rsid w:val="004829AE"/>
    <w:rsid w:val="00496C5B"/>
    <w:rsid w:val="004C1629"/>
    <w:rsid w:val="004F5D9C"/>
    <w:rsid w:val="004F7ED5"/>
    <w:rsid w:val="005078A7"/>
    <w:rsid w:val="00513E20"/>
    <w:rsid w:val="005146E5"/>
    <w:rsid w:val="005170C4"/>
    <w:rsid w:val="0054638A"/>
    <w:rsid w:val="00553B9D"/>
    <w:rsid w:val="00554C36"/>
    <w:rsid w:val="0058489F"/>
    <w:rsid w:val="00594B42"/>
    <w:rsid w:val="005B1333"/>
    <w:rsid w:val="005C2C9C"/>
    <w:rsid w:val="005D1AD9"/>
    <w:rsid w:val="005F6F7A"/>
    <w:rsid w:val="00611190"/>
    <w:rsid w:val="0063192B"/>
    <w:rsid w:val="00643B2F"/>
    <w:rsid w:val="00651949"/>
    <w:rsid w:val="00690A9C"/>
    <w:rsid w:val="006A4AE6"/>
    <w:rsid w:val="006B4494"/>
    <w:rsid w:val="006D5119"/>
    <w:rsid w:val="006E165D"/>
    <w:rsid w:val="006E5EEE"/>
    <w:rsid w:val="006E6994"/>
    <w:rsid w:val="00725E3B"/>
    <w:rsid w:val="00745EA8"/>
    <w:rsid w:val="007544B0"/>
    <w:rsid w:val="0075478C"/>
    <w:rsid w:val="00780DA3"/>
    <w:rsid w:val="007811B4"/>
    <w:rsid w:val="00786590"/>
    <w:rsid w:val="007C453A"/>
    <w:rsid w:val="007D4835"/>
    <w:rsid w:val="0080692E"/>
    <w:rsid w:val="00821C6A"/>
    <w:rsid w:val="008345A3"/>
    <w:rsid w:val="00847810"/>
    <w:rsid w:val="00851741"/>
    <w:rsid w:val="00866BE0"/>
    <w:rsid w:val="0088534D"/>
    <w:rsid w:val="008A0048"/>
    <w:rsid w:val="008A1D76"/>
    <w:rsid w:val="008B3B1B"/>
    <w:rsid w:val="008D04BF"/>
    <w:rsid w:val="008D228C"/>
    <w:rsid w:val="008E7037"/>
    <w:rsid w:val="008F1CA3"/>
    <w:rsid w:val="00922761"/>
    <w:rsid w:val="009400AE"/>
    <w:rsid w:val="0094180C"/>
    <w:rsid w:val="00941C7B"/>
    <w:rsid w:val="00953EF8"/>
    <w:rsid w:val="00956780"/>
    <w:rsid w:val="00960FB9"/>
    <w:rsid w:val="00972591"/>
    <w:rsid w:val="009A31A2"/>
    <w:rsid w:val="009C7D69"/>
    <w:rsid w:val="009C7F27"/>
    <w:rsid w:val="009E724A"/>
    <w:rsid w:val="009F1307"/>
    <w:rsid w:val="009F584D"/>
    <w:rsid w:val="00A226E7"/>
    <w:rsid w:val="00A25422"/>
    <w:rsid w:val="00A325A0"/>
    <w:rsid w:val="00A32A06"/>
    <w:rsid w:val="00A40026"/>
    <w:rsid w:val="00A72367"/>
    <w:rsid w:val="00A847A5"/>
    <w:rsid w:val="00AA09A6"/>
    <w:rsid w:val="00AA37EB"/>
    <w:rsid w:val="00AD26A0"/>
    <w:rsid w:val="00AD2B70"/>
    <w:rsid w:val="00AD4F51"/>
    <w:rsid w:val="00AD7332"/>
    <w:rsid w:val="00B177BB"/>
    <w:rsid w:val="00B3107B"/>
    <w:rsid w:val="00B70799"/>
    <w:rsid w:val="00B8270A"/>
    <w:rsid w:val="00B846F5"/>
    <w:rsid w:val="00B85CB2"/>
    <w:rsid w:val="00B92730"/>
    <w:rsid w:val="00B96732"/>
    <w:rsid w:val="00BA05E5"/>
    <w:rsid w:val="00BC64FD"/>
    <w:rsid w:val="00BE720C"/>
    <w:rsid w:val="00BF06A3"/>
    <w:rsid w:val="00C042A9"/>
    <w:rsid w:val="00C16724"/>
    <w:rsid w:val="00C255AC"/>
    <w:rsid w:val="00C365F6"/>
    <w:rsid w:val="00C37650"/>
    <w:rsid w:val="00C41843"/>
    <w:rsid w:val="00C42088"/>
    <w:rsid w:val="00C46698"/>
    <w:rsid w:val="00C517CC"/>
    <w:rsid w:val="00C5291F"/>
    <w:rsid w:val="00C702A4"/>
    <w:rsid w:val="00C71EA4"/>
    <w:rsid w:val="00C97DE5"/>
    <w:rsid w:val="00CA7176"/>
    <w:rsid w:val="00CC51A3"/>
    <w:rsid w:val="00CD2705"/>
    <w:rsid w:val="00CF338D"/>
    <w:rsid w:val="00D1569D"/>
    <w:rsid w:val="00D2717B"/>
    <w:rsid w:val="00D3428F"/>
    <w:rsid w:val="00D3711A"/>
    <w:rsid w:val="00D4126F"/>
    <w:rsid w:val="00D4236D"/>
    <w:rsid w:val="00D448F5"/>
    <w:rsid w:val="00D54629"/>
    <w:rsid w:val="00D65A2B"/>
    <w:rsid w:val="00D66768"/>
    <w:rsid w:val="00D975F9"/>
    <w:rsid w:val="00DA3E01"/>
    <w:rsid w:val="00DA6517"/>
    <w:rsid w:val="00DB3859"/>
    <w:rsid w:val="00DC0104"/>
    <w:rsid w:val="00DE5909"/>
    <w:rsid w:val="00DF788B"/>
    <w:rsid w:val="00E0069F"/>
    <w:rsid w:val="00E14A1B"/>
    <w:rsid w:val="00E23C30"/>
    <w:rsid w:val="00E267DE"/>
    <w:rsid w:val="00E40839"/>
    <w:rsid w:val="00E61CA9"/>
    <w:rsid w:val="00E64A90"/>
    <w:rsid w:val="00E64B99"/>
    <w:rsid w:val="00E731A8"/>
    <w:rsid w:val="00EA2E0A"/>
    <w:rsid w:val="00EB14FE"/>
    <w:rsid w:val="00EB4157"/>
    <w:rsid w:val="00ED3A4F"/>
    <w:rsid w:val="00F2506D"/>
    <w:rsid w:val="00F2716A"/>
    <w:rsid w:val="00F32E20"/>
    <w:rsid w:val="00F34C12"/>
    <w:rsid w:val="00F50EC2"/>
    <w:rsid w:val="00F56AEC"/>
    <w:rsid w:val="00FA0FE1"/>
    <w:rsid w:val="00FC3E8C"/>
    <w:rsid w:val="00FD588E"/>
    <w:rsid w:val="00FE3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9F4A8"/>
  <w15:docId w15:val="{0ADE3054-2543-44E9-A5A1-6C0068EF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94"/>
    <w:pPr>
      <w:spacing w:before="120" w:line="300" w:lineRule="auto"/>
    </w:pPr>
    <w:rPr>
      <w:rFonts w:ascii="Arial" w:hAnsi="Arial" w:cs="Arial"/>
    </w:rPr>
  </w:style>
  <w:style w:type="paragraph" w:styleId="Heading1">
    <w:name w:val="heading 1"/>
    <w:basedOn w:val="Normal"/>
    <w:next w:val="Normal"/>
    <w:link w:val="Heading1Char"/>
    <w:uiPriority w:val="9"/>
    <w:qFormat/>
    <w:rsid w:val="006E165D"/>
    <w:pPr>
      <w:keepNext/>
      <w:keepLines/>
      <w:spacing w:after="240" w:line="276" w:lineRule="auto"/>
      <w:jc w:val="center"/>
      <w:outlineLvl w:val="0"/>
    </w:pPr>
    <w:rPr>
      <w:rFonts w:eastAsiaTheme="majorEastAsia"/>
      <w:b/>
      <w:color w:val="1F4E79" w:themeColor="accent1" w:themeShade="80"/>
      <w:sz w:val="48"/>
      <w:szCs w:val="48"/>
    </w:rPr>
  </w:style>
  <w:style w:type="paragraph" w:styleId="Heading2">
    <w:name w:val="heading 2"/>
    <w:basedOn w:val="Heading3"/>
    <w:next w:val="Normal"/>
    <w:link w:val="Heading2Char"/>
    <w:autoRedefine/>
    <w:uiPriority w:val="9"/>
    <w:unhideWhenUsed/>
    <w:qFormat/>
    <w:rsid w:val="006E165D"/>
    <w:pPr>
      <w:spacing w:after="120"/>
      <w:outlineLvl w:val="1"/>
    </w:pPr>
    <w:rPr>
      <w:color w:val="1F4E79" w:themeColor="accent1" w:themeShade="80"/>
      <w:sz w:val="28"/>
      <w:szCs w:val="28"/>
      <w:u w:val="single"/>
    </w:rPr>
  </w:style>
  <w:style w:type="paragraph" w:styleId="Heading3">
    <w:name w:val="heading 3"/>
    <w:basedOn w:val="Normal"/>
    <w:next w:val="Normal"/>
    <w:link w:val="Heading3Char"/>
    <w:uiPriority w:val="9"/>
    <w:unhideWhenUsed/>
    <w:qFormat/>
    <w:rsid w:val="008F1CA3"/>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Heading1">
    <w:name w:val="PS Heading 1"/>
    <w:basedOn w:val="Heading1"/>
    <w:autoRedefine/>
    <w:qFormat/>
    <w:rsid w:val="008D228C"/>
    <w:rPr>
      <w:b w:val="0"/>
      <w:color w:val="222A35" w:themeColor="text2" w:themeShade="80"/>
    </w:rPr>
  </w:style>
  <w:style w:type="character" w:customStyle="1" w:styleId="Heading1Char">
    <w:name w:val="Heading 1 Char"/>
    <w:basedOn w:val="DefaultParagraphFont"/>
    <w:link w:val="Heading1"/>
    <w:uiPriority w:val="9"/>
    <w:rsid w:val="006E165D"/>
    <w:rPr>
      <w:rFonts w:ascii="Arial" w:eastAsiaTheme="majorEastAsia" w:hAnsi="Arial" w:cs="Arial"/>
      <w:b/>
      <w:color w:val="1F4E79" w:themeColor="accent1" w:themeShade="80"/>
      <w:sz w:val="48"/>
      <w:szCs w:val="48"/>
    </w:rPr>
  </w:style>
  <w:style w:type="character" w:customStyle="1" w:styleId="Heading2Char">
    <w:name w:val="Heading 2 Char"/>
    <w:basedOn w:val="DefaultParagraphFont"/>
    <w:link w:val="Heading2"/>
    <w:uiPriority w:val="9"/>
    <w:rsid w:val="006E165D"/>
    <w:rPr>
      <w:rFonts w:ascii="Arial" w:hAnsi="Arial" w:cs="Arial"/>
      <w:b/>
      <w:color w:val="1F4E79" w:themeColor="accent1" w:themeShade="80"/>
      <w:sz w:val="28"/>
      <w:szCs w:val="28"/>
      <w:u w:val="single"/>
    </w:rPr>
  </w:style>
  <w:style w:type="character" w:customStyle="1" w:styleId="Heading3Char">
    <w:name w:val="Heading 3 Char"/>
    <w:basedOn w:val="DefaultParagraphFont"/>
    <w:link w:val="Heading3"/>
    <w:uiPriority w:val="9"/>
    <w:rsid w:val="008F1CA3"/>
    <w:rPr>
      <w:rFonts w:ascii="Arial" w:hAnsi="Arial" w:cs="Arial"/>
      <w:b/>
    </w:rPr>
  </w:style>
  <w:style w:type="paragraph" w:styleId="ListParagraph">
    <w:name w:val="List Paragraph"/>
    <w:basedOn w:val="Normal"/>
    <w:uiPriority w:val="34"/>
    <w:qFormat/>
    <w:rsid w:val="00DE5909"/>
    <w:pPr>
      <w:ind w:left="720"/>
      <w:contextualSpacing/>
    </w:pPr>
  </w:style>
  <w:style w:type="character" w:styleId="Hyperlink">
    <w:name w:val="Hyperlink"/>
    <w:basedOn w:val="DefaultParagraphFont"/>
    <w:uiPriority w:val="99"/>
    <w:unhideWhenUsed/>
    <w:rsid w:val="00DE5909"/>
    <w:rPr>
      <w:color w:val="0563C1" w:themeColor="hyperlink"/>
      <w:u w:val="single"/>
    </w:rPr>
  </w:style>
  <w:style w:type="paragraph" w:styleId="Footer">
    <w:name w:val="footer"/>
    <w:basedOn w:val="Normal"/>
    <w:link w:val="FooterChar"/>
    <w:uiPriority w:val="99"/>
    <w:unhideWhenUsed/>
    <w:rsid w:val="009C7F27"/>
    <w:pPr>
      <w:tabs>
        <w:tab w:val="center" w:pos="4680"/>
        <w:tab w:val="right" w:pos="9360"/>
      </w:tabs>
      <w:spacing w:line="240" w:lineRule="auto"/>
    </w:pPr>
  </w:style>
  <w:style w:type="character" w:customStyle="1" w:styleId="FooterChar">
    <w:name w:val="Footer Char"/>
    <w:basedOn w:val="DefaultParagraphFont"/>
    <w:link w:val="Footer"/>
    <w:uiPriority w:val="99"/>
    <w:rsid w:val="009C7F27"/>
    <w:rPr>
      <w:rFonts w:ascii="Arial" w:hAnsi="Arial" w:cs="Arial"/>
    </w:rPr>
  </w:style>
  <w:style w:type="character" w:styleId="PageNumber">
    <w:name w:val="page number"/>
    <w:basedOn w:val="DefaultParagraphFont"/>
    <w:uiPriority w:val="99"/>
    <w:semiHidden/>
    <w:unhideWhenUsed/>
    <w:rsid w:val="009C7F27"/>
  </w:style>
  <w:style w:type="paragraph" w:styleId="Header">
    <w:name w:val="header"/>
    <w:basedOn w:val="Normal"/>
    <w:link w:val="HeaderChar"/>
    <w:uiPriority w:val="99"/>
    <w:unhideWhenUsed/>
    <w:rsid w:val="009C7F27"/>
    <w:pPr>
      <w:tabs>
        <w:tab w:val="center" w:pos="4680"/>
        <w:tab w:val="right" w:pos="9360"/>
      </w:tabs>
      <w:spacing w:line="240" w:lineRule="auto"/>
    </w:pPr>
  </w:style>
  <w:style w:type="character" w:customStyle="1" w:styleId="HeaderChar">
    <w:name w:val="Header Char"/>
    <w:basedOn w:val="DefaultParagraphFont"/>
    <w:link w:val="Header"/>
    <w:uiPriority w:val="99"/>
    <w:rsid w:val="009C7F27"/>
    <w:rPr>
      <w:rFonts w:ascii="Arial" w:hAnsi="Arial" w:cs="Arial"/>
    </w:rPr>
  </w:style>
  <w:style w:type="paragraph" w:styleId="DocumentMap">
    <w:name w:val="Document Map"/>
    <w:basedOn w:val="Normal"/>
    <w:link w:val="DocumentMapChar"/>
    <w:uiPriority w:val="99"/>
    <w:semiHidden/>
    <w:unhideWhenUsed/>
    <w:rsid w:val="0088534D"/>
    <w:pPr>
      <w:spacing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88534D"/>
    <w:rPr>
      <w:rFonts w:ascii="Times New Roman" w:hAnsi="Times New Roman" w:cs="Times New Roman"/>
    </w:rPr>
  </w:style>
  <w:style w:type="character" w:styleId="FollowedHyperlink">
    <w:name w:val="FollowedHyperlink"/>
    <w:basedOn w:val="DefaultParagraphFont"/>
    <w:uiPriority w:val="99"/>
    <w:semiHidden/>
    <w:unhideWhenUsed/>
    <w:rsid w:val="00F32E20"/>
    <w:rPr>
      <w:color w:val="954F72" w:themeColor="followedHyperlink"/>
      <w:u w:val="single"/>
    </w:rPr>
  </w:style>
  <w:style w:type="paragraph" w:styleId="Caption">
    <w:name w:val="caption"/>
    <w:basedOn w:val="Normal"/>
    <w:next w:val="Normal"/>
    <w:uiPriority w:val="35"/>
    <w:unhideWhenUsed/>
    <w:qFormat/>
    <w:rsid w:val="00B8270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E6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9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hyperlink" Target="https://www.paciellogroup.com/resources/contrastanalyser/" TargetMode="External"/><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doccenter.freedomscientific.com/doccenter/archives/training/accessible-forms-in-word.ht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2199</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How to Create Accessible Word Documents</vt:lpstr>
    </vt:vector>
  </TitlesOfParts>
  <Company>Perkins School for the Blind</Company>
  <LinksUpToDate>false</LinksUpToDate>
  <CharactersWithSpaces>14705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Accessible Word Documents</dc:title>
  <dc:creator>Perkins Solutions</dc:creator>
  <cp:lastModifiedBy>Havers, Dorian M</cp:lastModifiedBy>
  <cp:revision>3</cp:revision>
  <dcterms:created xsi:type="dcterms:W3CDTF">2018-09-18T17:59:00Z</dcterms:created>
  <dcterms:modified xsi:type="dcterms:W3CDTF">2018-09-18T17:59:00Z</dcterms:modified>
</cp:coreProperties>
</file>